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38C5" w14:textId="0EF4C031" w:rsidR="006336B3" w:rsidRDefault="006336B3" w:rsidP="006336B3">
      <w:pPr>
        <w:pStyle w:val="Default"/>
        <w:spacing w:line="276" w:lineRule="auto"/>
        <w:jc w:val="center"/>
        <w:rPr>
          <w:b/>
        </w:rPr>
      </w:pPr>
      <w:bookmarkStart w:id="0" w:name="_Toc117413959"/>
      <w:bookmarkStart w:id="1" w:name="_Toc287958497"/>
      <w:bookmarkStart w:id="2" w:name="_Toc421030439"/>
      <w:bookmarkStart w:id="3" w:name="_Toc425434245"/>
      <w:r>
        <w:rPr>
          <w:b/>
        </w:rPr>
        <w:t>Documentación administrativa para las solicitudes de calificación/modificación de la calificación de medicamento veterinarios en fase de investigación clínica (MIV)</w:t>
      </w:r>
    </w:p>
    <w:p w14:paraId="1DCB81D2" w14:textId="77777777" w:rsidR="006336B3" w:rsidRPr="006336B3" w:rsidRDefault="006336B3" w:rsidP="006336B3">
      <w:pPr>
        <w:spacing w:after="0" w:line="240" w:lineRule="auto"/>
        <w:rPr>
          <w:rFonts w:ascii="Arial" w:hAnsi="Arial" w:cs="Arial"/>
        </w:rPr>
      </w:pPr>
    </w:p>
    <w:bookmarkEnd w:id="0"/>
    <w:bookmarkEnd w:id="1"/>
    <w:bookmarkEnd w:id="2"/>
    <w:bookmarkEnd w:id="3"/>
    <w:p w14:paraId="2FFD9DAB" w14:textId="4E581647" w:rsidR="00752E13" w:rsidRPr="006336B3" w:rsidRDefault="000F1008" w:rsidP="00D052B7">
      <w:pPr>
        <w:suppressAutoHyphens/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752E13" w:rsidRPr="006336B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ATOS DE LA SOLICITUD</w:t>
      </w: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0"/>
      </w:tblGrid>
      <w:tr w:rsidR="00752E13" w:rsidRPr="006336B3" w14:paraId="7EDF4ADB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96776C" w14:textId="77777777" w:rsidR="00752E13" w:rsidRPr="006336B3" w:rsidRDefault="00752E13" w:rsidP="008159EC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del MIV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03CF5" w14:textId="77777777" w:rsidR="00752E13" w:rsidRPr="006336B3" w:rsidRDefault="00752E13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A60E34" w:rsidRPr="006336B3" w14:paraId="73E32F92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47BB2D" w14:textId="3B1A8E67" w:rsidR="00A60E34" w:rsidRPr="006336B3" w:rsidRDefault="00A60E34" w:rsidP="001D0E9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 xml:space="preserve">Tipo de </w:t>
            </w:r>
            <w:r w:rsidR="00F6161F" w:rsidRPr="006336B3">
              <w:rPr>
                <w:rFonts w:ascii="Arial" w:hAnsi="Arial" w:cs="Arial"/>
                <w:b/>
              </w:rPr>
              <w:t>m</w:t>
            </w:r>
            <w:r w:rsidRPr="006336B3">
              <w:rPr>
                <w:rFonts w:ascii="Arial" w:hAnsi="Arial" w:cs="Arial"/>
                <w:b/>
              </w:rPr>
              <w:t>edicamento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E4A4DB" w14:textId="4F32E8CD" w:rsidR="00A60E34" w:rsidRPr="006336B3" w:rsidRDefault="003A37B6" w:rsidP="008159EC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 xml:space="preserve"> </w:t>
            </w:r>
            <w:r w:rsidR="00A60E34" w:rsidRPr="006336B3">
              <w:rPr>
                <w:rFonts w:ascii="Arial" w:hAnsi="Arial" w:cs="Arial"/>
              </w:rPr>
              <w:t>Farmacológico (no biológico)</w:t>
            </w:r>
          </w:p>
          <w:p w14:paraId="5F955AE5" w14:textId="4D8E4419" w:rsidR="00A60E34" w:rsidRPr="006336B3" w:rsidRDefault="003A37B6" w:rsidP="008159EC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 xml:space="preserve"> </w:t>
            </w:r>
            <w:r w:rsidR="00A60E34" w:rsidRPr="006336B3">
              <w:rPr>
                <w:rFonts w:ascii="Arial" w:hAnsi="Arial" w:cs="Arial"/>
              </w:rPr>
              <w:t>Biológico no inmunológico</w:t>
            </w:r>
          </w:p>
          <w:p w14:paraId="7FCCEE69" w14:textId="0C9B0581" w:rsidR="00A60E34" w:rsidRPr="006336B3" w:rsidRDefault="003A37B6" w:rsidP="003A37B6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 xml:space="preserve"> </w:t>
            </w:r>
            <w:r w:rsidR="00A60E34" w:rsidRPr="006336B3">
              <w:rPr>
                <w:rFonts w:ascii="Arial" w:hAnsi="Arial" w:cs="Arial"/>
              </w:rPr>
              <w:t>Biológico inmunológico</w:t>
            </w:r>
          </w:p>
        </w:tc>
      </w:tr>
      <w:tr w:rsidR="00A60E34" w:rsidRPr="006336B3" w14:paraId="26D5DB91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A4F6F0" w14:textId="77777777" w:rsidR="00A60E34" w:rsidRPr="006336B3" w:rsidRDefault="00A60E34" w:rsidP="001D0E9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Principio(s) activo(s)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A23B9D" w14:textId="77777777" w:rsidR="00A60E34" w:rsidRPr="006336B3" w:rsidRDefault="00A60E34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6336B3" w14:paraId="692894A5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5501F2" w14:textId="77777777" w:rsidR="00752E13" w:rsidRPr="006336B3" w:rsidRDefault="00752E13" w:rsidP="001D0E9A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  <w:b/>
              </w:rPr>
              <w:t>Nombre</w:t>
            </w:r>
            <w:r w:rsidR="001D0E9A" w:rsidRPr="006336B3">
              <w:rPr>
                <w:rFonts w:ascii="Arial" w:hAnsi="Arial" w:cs="Arial"/>
                <w:b/>
              </w:rPr>
              <w:t xml:space="preserve"> y dirección</w:t>
            </w:r>
            <w:r w:rsidRPr="006336B3">
              <w:rPr>
                <w:rFonts w:ascii="Arial" w:hAnsi="Arial" w:cs="Arial"/>
                <w:b/>
              </w:rPr>
              <w:t xml:space="preserve"> del </w:t>
            </w:r>
            <w:r w:rsidR="001D0E9A" w:rsidRPr="006336B3">
              <w:rPr>
                <w:rFonts w:ascii="Arial" w:hAnsi="Arial" w:cs="Arial"/>
                <w:b/>
              </w:rPr>
              <w:t>s</w:t>
            </w:r>
            <w:r w:rsidRPr="006336B3">
              <w:rPr>
                <w:rFonts w:ascii="Arial" w:hAnsi="Arial" w:cs="Arial"/>
                <w:b/>
              </w:rPr>
              <w:t>olicitante</w:t>
            </w:r>
            <w:r w:rsidRPr="006336B3">
              <w:rPr>
                <w:rFonts w:ascii="Arial" w:hAnsi="Arial" w:cs="Arial"/>
              </w:rPr>
              <w:t xml:space="preserve"> (Promotor)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88A90" w14:textId="77777777" w:rsidR="00752E13" w:rsidRPr="006336B3" w:rsidRDefault="00752E13" w:rsidP="008159EC">
            <w:pPr>
              <w:suppressAutoHyphens/>
              <w:rPr>
                <w:rFonts w:ascii="Arial" w:hAnsi="Arial" w:cs="Arial"/>
              </w:rPr>
            </w:pPr>
          </w:p>
        </w:tc>
      </w:tr>
      <w:tr w:rsidR="00A91431" w:rsidRPr="006336B3" w14:paraId="7E9E5086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DB7214" w14:textId="77777777" w:rsidR="00A91431" w:rsidRPr="006336B3" w:rsidRDefault="00A91431" w:rsidP="00A9143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y dirección del representante en España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B457F0" w14:textId="77777777" w:rsidR="00A91431" w:rsidRPr="006336B3" w:rsidRDefault="00A91431" w:rsidP="0074153C">
            <w:pPr>
              <w:suppressAutoHyphens/>
              <w:rPr>
                <w:rFonts w:ascii="Arial" w:hAnsi="Arial" w:cs="Arial"/>
              </w:rPr>
            </w:pPr>
          </w:p>
        </w:tc>
      </w:tr>
      <w:tr w:rsidR="00A91431" w:rsidRPr="006336B3" w14:paraId="3A7B4D9F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429AF" w14:textId="77777777" w:rsidR="00A91431" w:rsidRPr="006336B3" w:rsidRDefault="00A91431" w:rsidP="00D87A4C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y dirección del fabricante del MIV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FD280" w14:textId="77777777" w:rsidR="00A91431" w:rsidRPr="006336B3" w:rsidRDefault="00A91431" w:rsidP="00D87A4C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6336B3" w14:paraId="74D71286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5D8D6D" w14:textId="38DF2DFF" w:rsidR="00752E13" w:rsidRPr="006336B3" w:rsidRDefault="00752E13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Persona/empresa autorizada para las comunicaciones durante el procedimiento (nombre, dirección, teléfono y correo electrónico)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5F12" w14:textId="77777777" w:rsidR="00752E13" w:rsidRPr="006336B3" w:rsidRDefault="00752E13" w:rsidP="00E242F0">
            <w:pPr>
              <w:suppressAutoHyphens/>
              <w:rPr>
                <w:rFonts w:ascii="Arial" w:hAnsi="Arial" w:cs="Arial"/>
              </w:rPr>
            </w:pPr>
          </w:p>
        </w:tc>
      </w:tr>
      <w:tr w:rsidR="00752E13" w:rsidRPr="006336B3" w14:paraId="5BBBD1C4" w14:textId="77777777" w:rsidTr="006336B3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EE887A" w14:textId="77777777" w:rsidR="00752E13" w:rsidRPr="006336B3" w:rsidRDefault="00752E13" w:rsidP="00752E13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 xml:space="preserve">Tipo de Solicitud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69C71" w14:textId="2FB327A2" w:rsidR="00752E13" w:rsidRPr="006336B3" w:rsidRDefault="003A37B6" w:rsidP="00E242F0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 xml:space="preserve"> </w:t>
            </w:r>
            <w:r w:rsidR="00752E13" w:rsidRPr="006336B3">
              <w:rPr>
                <w:rFonts w:ascii="Arial" w:hAnsi="Arial" w:cs="Arial"/>
              </w:rPr>
              <w:t>Artículo 62</w:t>
            </w:r>
            <w:r w:rsidR="001D0E9A" w:rsidRPr="006336B3">
              <w:rPr>
                <w:rFonts w:ascii="Arial" w:hAnsi="Arial" w:cs="Arial"/>
              </w:rPr>
              <w:t xml:space="preserve"> del Real Decreto 1157/2021</w:t>
            </w:r>
            <w:r w:rsidR="00CD28B3" w:rsidRPr="006336B3">
              <w:rPr>
                <w:rFonts w:ascii="Arial" w:hAnsi="Arial" w:cs="Arial"/>
              </w:rPr>
              <w:t xml:space="preserve"> para las nuevas solicitudes de calificación.</w:t>
            </w:r>
          </w:p>
          <w:p w14:paraId="5045B2C5" w14:textId="3FD2DA91" w:rsidR="006336B3" w:rsidRPr="006336B3" w:rsidRDefault="006336B3" w:rsidP="006336B3">
            <w:pPr>
              <w:pStyle w:val="Parrafo"/>
              <w:tabs>
                <w:tab w:val="clear" w:pos="3174"/>
              </w:tabs>
              <w:suppressAutoHyphens/>
              <w:spacing w:before="100" w:after="100" w:line="240" w:lineRule="exact"/>
              <w:ind w:left="708"/>
              <w:rPr>
                <w:rFonts w:cs="Arial"/>
                <w:sz w:val="22"/>
                <w:szCs w:val="22"/>
              </w:rPr>
            </w:pPr>
            <w:r w:rsidRPr="006336B3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16C06">
              <w:rPr>
                <w:rFonts w:cs="Arial"/>
                <w:sz w:val="22"/>
                <w:szCs w:val="22"/>
              </w:rPr>
            </w:r>
            <w:r w:rsidR="00E16C06">
              <w:rPr>
                <w:rFonts w:cs="Arial"/>
                <w:sz w:val="22"/>
                <w:szCs w:val="22"/>
              </w:rPr>
              <w:fldChar w:fldCharType="separate"/>
            </w:r>
            <w:r w:rsidRPr="006336B3">
              <w:rPr>
                <w:rFonts w:cs="Arial"/>
                <w:sz w:val="22"/>
                <w:szCs w:val="22"/>
              </w:rPr>
              <w:fldChar w:fldCharType="end"/>
            </w:r>
            <w:r w:rsidRPr="006336B3">
              <w:rPr>
                <w:rFonts w:cs="Arial"/>
                <w:sz w:val="22"/>
                <w:szCs w:val="22"/>
              </w:rPr>
              <w:t>Solicitud de MIV con un medicamento veterinario no autorizado</w:t>
            </w:r>
          </w:p>
          <w:p w14:paraId="65DC7915" w14:textId="1717D3B4" w:rsidR="00CD28B3" w:rsidRPr="006336B3" w:rsidRDefault="006336B3" w:rsidP="006336B3">
            <w:pPr>
              <w:suppressAutoHyphens/>
              <w:ind w:left="708"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>Solicitud de MIV con un medicamento veterinario ya autorizado</w:t>
            </w:r>
          </w:p>
          <w:p w14:paraId="561E1942" w14:textId="70E9C551" w:rsidR="00CD28B3" w:rsidRPr="006336B3" w:rsidRDefault="003A37B6" w:rsidP="003A37B6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 w:rsidRPr="006336B3">
              <w:rPr>
                <w:rFonts w:ascii="Arial" w:hAnsi="Arial" w:cs="Arial"/>
              </w:rPr>
              <w:t xml:space="preserve"> </w:t>
            </w:r>
            <w:r w:rsidR="00CD28B3" w:rsidRPr="006336B3">
              <w:rPr>
                <w:rFonts w:ascii="Arial" w:hAnsi="Arial" w:cs="Arial"/>
              </w:rPr>
              <w:t>Artículo 66 del Real Decreto 1157/2021 para las solicitudes de modificación de una calificación ya autorizada.</w:t>
            </w:r>
          </w:p>
        </w:tc>
      </w:tr>
    </w:tbl>
    <w:p w14:paraId="73DAFB73" w14:textId="6D76D756" w:rsidR="000F1008" w:rsidRDefault="000F1008" w:rsidP="009A0426">
      <w:pPr>
        <w:suppressAutoHyphens/>
        <w:ind w:left="1260" w:hanging="1260"/>
        <w:rPr>
          <w:rFonts w:ascii="Arial" w:hAnsi="Arial" w:cs="Arial"/>
        </w:rPr>
      </w:pPr>
    </w:p>
    <w:p w14:paraId="032FF695" w14:textId="77777777" w:rsidR="000F1008" w:rsidRDefault="000F10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E417E5" w14:textId="4E003DB0" w:rsidR="00F31E2B" w:rsidRDefault="000F1008" w:rsidP="00F31E2B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B. </w:t>
      </w:r>
      <w:r w:rsidR="00F31E2B" w:rsidRPr="000F1008">
        <w:rPr>
          <w:rFonts w:ascii="Arial Negrita" w:hAnsi="Arial Negrita" w:cs="Arial"/>
          <w:b/>
          <w:caps/>
        </w:rPr>
        <w:t>Información sobre el medicamento en fase de investigación clínica</w:t>
      </w:r>
      <w:r w:rsidR="00376AA7">
        <w:rPr>
          <w:rFonts w:ascii="Arial Negrita" w:hAnsi="Arial Negrita" w:cs="Arial"/>
          <w:b/>
          <w:caps/>
        </w:rPr>
        <w:t xml:space="preserve"> </w:t>
      </w:r>
      <w:r w:rsidR="00376AA7" w:rsidRPr="00376AA7">
        <w:rPr>
          <w:rFonts w:ascii="Arial" w:hAnsi="Arial" w:cs="Arial"/>
          <w:caps/>
        </w:rPr>
        <w:t>(</w:t>
      </w:r>
      <w:r w:rsidR="00376AA7" w:rsidRPr="00376AA7">
        <w:rPr>
          <w:rFonts w:ascii="Arial" w:hAnsi="Arial" w:cs="Arial"/>
        </w:rPr>
        <w:t>completar en las nuevas solicitudes)</w:t>
      </w:r>
      <w:r w:rsidR="00F31E2B" w:rsidRPr="006336B3">
        <w:rPr>
          <w:rFonts w:ascii="Arial" w:hAnsi="Arial" w:cs="Arial"/>
          <w:b/>
        </w:rPr>
        <w:t xml:space="preserve">: </w:t>
      </w:r>
    </w:p>
    <w:p w14:paraId="1B8FCF9C" w14:textId="77777777" w:rsidR="000F1008" w:rsidRPr="008969A9" w:rsidRDefault="000F1008" w:rsidP="00F31E2B">
      <w:pPr>
        <w:suppressAutoHyphens/>
        <w:rPr>
          <w:rFonts w:ascii="Arial" w:hAnsi="Arial" w:cs="Arial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0"/>
      </w:tblGrid>
      <w:tr w:rsidR="00F31E2B" w:rsidRPr="006336B3" w14:paraId="4539FF00" w14:textId="77777777" w:rsidTr="00376AA7">
        <w:trPr>
          <w:trHeight w:val="691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3E75A9C6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del MIV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2FED4E4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6625D861" w14:textId="77777777" w:rsidTr="00376AA7">
        <w:trPr>
          <w:trHeight w:val="440"/>
        </w:trPr>
        <w:tc>
          <w:tcPr>
            <w:tcW w:w="8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F88A79" w14:textId="3350EB27" w:rsidR="00F31E2B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Composición completa, cualitativa y cuantitativa, incluyendo principio(s) activo(s)</w:t>
            </w:r>
            <w:r w:rsidR="006336B3">
              <w:rPr>
                <w:rFonts w:ascii="Arial" w:hAnsi="Arial" w:cs="Arial"/>
                <w:b/>
              </w:rPr>
              <w:t>*</w:t>
            </w:r>
            <w:r w:rsidRPr="006336B3">
              <w:rPr>
                <w:rFonts w:ascii="Arial" w:hAnsi="Arial" w:cs="Arial"/>
                <w:b/>
              </w:rPr>
              <w:t xml:space="preserve"> y excipientes</w:t>
            </w:r>
            <w:r w:rsidR="008969A9">
              <w:rPr>
                <w:rFonts w:ascii="Arial" w:hAnsi="Arial" w:cs="Arial"/>
                <w:b/>
              </w:rPr>
              <w:t>,</w:t>
            </w:r>
            <w:r w:rsidRPr="006336B3">
              <w:rPr>
                <w:rFonts w:ascii="Arial" w:hAnsi="Arial" w:cs="Arial"/>
                <w:b/>
              </w:rPr>
              <w:t xml:space="preserve"> </w:t>
            </w:r>
            <w:r w:rsidR="006336B3">
              <w:rPr>
                <w:rFonts w:ascii="Arial" w:hAnsi="Arial" w:cs="Arial"/>
                <w:b/>
              </w:rPr>
              <w:t xml:space="preserve">y de los </w:t>
            </w:r>
            <w:r w:rsidRPr="006336B3">
              <w:rPr>
                <w:rFonts w:ascii="Arial" w:hAnsi="Arial" w:cs="Arial"/>
                <w:b/>
              </w:rPr>
              <w:t>adyuvantes</w:t>
            </w:r>
            <w:r w:rsidR="008969A9">
              <w:rPr>
                <w:rFonts w:ascii="Arial" w:hAnsi="Arial" w:cs="Arial"/>
                <w:b/>
              </w:rPr>
              <w:t xml:space="preserve">, </w:t>
            </w:r>
            <w:r w:rsidR="006336B3">
              <w:rPr>
                <w:rFonts w:ascii="Arial" w:hAnsi="Arial" w:cs="Arial"/>
                <w:b/>
              </w:rPr>
              <w:t>cuando proceda</w:t>
            </w:r>
            <w:r w:rsidRPr="006336B3">
              <w:rPr>
                <w:rFonts w:ascii="Arial" w:hAnsi="Arial" w:cs="Arial"/>
                <w:b/>
              </w:rPr>
              <w:t>:</w:t>
            </w:r>
            <w:r w:rsidR="006336B3">
              <w:rPr>
                <w:rFonts w:ascii="Arial" w:hAnsi="Arial" w:cs="Arial"/>
                <w:b/>
              </w:rPr>
              <w:t xml:space="preserve"> </w:t>
            </w:r>
          </w:p>
          <w:p w14:paraId="7889B593" w14:textId="425A0698" w:rsidR="006336B3" w:rsidRPr="006336B3" w:rsidRDefault="006336B3" w:rsidP="00851B7A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*En el caso de los medicamentos biológicos inmunológicos se indicará potencia/título o cantidad de los principios activos</w:t>
            </w:r>
            <w:r w:rsidR="008969A9">
              <w:rPr>
                <w:rFonts w:ascii="Arial" w:hAnsi="Arial" w:cs="Arial"/>
              </w:rPr>
              <w:t>.</w:t>
            </w:r>
          </w:p>
          <w:p w14:paraId="45E53E3D" w14:textId="75751F2E" w:rsidR="00F31E2B" w:rsidRPr="006336B3" w:rsidRDefault="00F31E2B" w:rsidP="006336B3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A05A8B5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607DB40C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4EAFD05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 xml:space="preserve">Grupo </w:t>
            </w:r>
            <w:proofErr w:type="spellStart"/>
            <w:r w:rsidRPr="006336B3">
              <w:rPr>
                <w:rFonts w:ascii="Arial" w:hAnsi="Arial" w:cs="Arial"/>
                <w:b/>
              </w:rPr>
              <w:t>farmacoterapéutico</w:t>
            </w:r>
            <w:proofErr w:type="spellEnd"/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5F9855A" w14:textId="77777777" w:rsidR="00F31E2B" w:rsidRPr="006336B3" w:rsidRDefault="00F31E2B" w:rsidP="00851B7A">
            <w:pPr>
              <w:rPr>
                <w:rFonts w:ascii="Arial" w:hAnsi="Arial" w:cs="Arial"/>
              </w:rPr>
            </w:pPr>
          </w:p>
        </w:tc>
      </w:tr>
      <w:tr w:rsidR="00F31E2B" w:rsidRPr="006336B3" w14:paraId="0C37DB24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1710ED8" w14:textId="77777777" w:rsidR="00F31E2B" w:rsidRPr="006336B3" w:rsidRDefault="00F31E2B" w:rsidP="00851B7A">
            <w:pPr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  <w:b/>
              </w:rPr>
              <w:t xml:space="preserve">Código </w:t>
            </w:r>
            <w:proofErr w:type="spellStart"/>
            <w:r w:rsidRPr="006336B3">
              <w:rPr>
                <w:rFonts w:ascii="Arial" w:hAnsi="Arial" w:cs="Arial"/>
                <w:b/>
              </w:rPr>
              <w:t>ATCvet</w:t>
            </w:r>
            <w:proofErr w:type="spellEnd"/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953502E" w14:textId="77777777" w:rsidR="00F31E2B" w:rsidRPr="006336B3" w:rsidRDefault="00F31E2B" w:rsidP="00851B7A">
            <w:pPr>
              <w:rPr>
                <w:rFonts w:ascii="Arial" w:hAnsi="Arial" w:cs="Arial"/>
              </w:rPr>
            </w:pPr>
          </w:p>
        </w:tc>
      </w:tr>
      <w:tr w:rsidR="00F31E2B" w:rsidRPr="006336B3" w14:paraId="1F347850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55DEB33E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Forma farmacéutica</w:t>
            </w:r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B8F3015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6E5E20DE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3AF85101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Especies y categorías de los animales de destino</w:t>
            </w:r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3487930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176EDD10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2C1FDD36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Indicación(es)</w:t>
            </w:r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D761E22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370119BD" w14:textId="77777777" w:rsidTr="00376AA7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237912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Vía(s) de administración</w:t>
            </w:r>
          </w:p>
        </w:tc>
        <w:tc>
          <w:tcPr>
            <w:tcW w:w="5240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52E85B3D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2307BF13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534B0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Pauta posológica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A03134A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6244E780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9F06C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Modo de administración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C96C19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3695E063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1369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Tiempo(s) de espera/Destino de los animales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5F6AEE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64A7FC81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0B16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Condiciones de conservación del MIV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8C0BA8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4095679C" w14:textId="77777777" w:rsidTr="00376AA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EBDDA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Descripción del envase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1617A1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  <w:tr w:rsidR="00F31E2B" w:rsidRPr="006336B3" w14:paraId="2CB9F7B8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B4A9A2" w14:textId="77777777" w:rsidR="00F31E2B" w:rsidRPr="006336B3" w:rsidRDefault="00F31E2B" w:rsidP="00851B7A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Otros datos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DC7D26" w14:textId="77777777" w:rsidR="00F31E2B" w:rsidRPr="006336B3" w:rsidRDefault="00F31E2B" w:rsidP="00851B7A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5610A4F" w14:textId="77777777" w:rsidR="00F31E2B" w:rsidRPr="006336B3" w:rsidRDefault="00F31E2B" w:rsidP="00F31E2B">
      <w:pPr>
        <w:suppressAutoHyphens/>
        <w:rPr>
          <w:rFonts w:ascii="Arial" w:hAnsi="Arial" w:cs="Arial"/>
        </w:rPr>
      </w:pPr>
    </w:p>
    <w:p w14:paraId="42D296C6" w14:textId="2C1E2D80" w:rsidR="00376AA7" w:rsidRPr="006336B3" w:rsidRDefault="00376AA7" w:rsidP="00376AA7">
      <w:pPr>
        <w:suppressAutoHyphens/>
        <w:jc w:val="both"/>
        <w:rPr>
          <w:rFonts w:ascii="Arial" w:hAnsi="Arial" w:cs="Arial"/>
        </w:rPr>
      </w:pPr>
      <w:r w:rsidRPr="006336B3">
        <w:rPr>
          <w:rFonts w:ascii="Arial" w:hAnsi="Arial" w:cs="Arial"/>
        </w:rPr>
        <w:t xml:space="preserve">Si se solicita la </w:t>
      </w:r>
      <w:r w:rsidRPr="006336B3">
        <w:rPr>
          <w:rFonts w:ascii="Arial" w:hAnsi="Arial" w:cs="Arial"/>
          <w:b/>
        </w:rPr>
        <w:t>calificación como MIV de un medicamento veterinario ya autorizado</w:t>
      </w:r>
      <w:r w:rsidRPr="006336B3">
        <w:rPr>
          <w:rFonts w:ascii="Arial" w:hAnsi="Arial" w:cs="Arial"/>
        </w:rPr>
        <w:t xml:space="preserve"> en España o en UE/EEE, </w:t>
      </w:r>
      <w:r>
        <w:rPr>
          <w:rFonts w:ascii="Arial" w:hAnsi="Arial" w:cs="Arial"/>
        </w:rPr>
        <w:t xml:space="preserve">además, </w:t>
      </w:r>
      <w:r w:rsidRPr="006336B3">
        <w:rPr>
          <w:rFonts w:ascii="Arial" w:hAnsi="Arial" w:cs="Arial"/>
        </w:rPr>
        <w:t>complete la siguiente tabla y adjunte como documentación el resumen de las características del medicamento (RCM/SPC):</w:t>
      </w: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4"/>
        <w:gridCol w:w="4536"/>
      </w:tblGrid>
      <w:tr w:rsidR="00376AA7" w:rsidRPr="006336B3" w14:paraId="1F1DEC87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F10CF" w14:textId="77777777" w:rsidR="00376AA7" w:rsidRPr="006336B3" w:rsidRDefault="00376AA7" w:rsidP="00BA437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del medicamento veterinario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497BD" w14:textId="77777777" w:rsidR="00376AA7" w:rsidRPr="006336B3" w:rsidRDefault="00376AA7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376AA7" w:rsidRPr="006336B3" w14:paraId="72CE981A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7B9BA" w14:textId="77777777" w:rsidR="00376AA7" w:rsidRPr="006336B3" w:rsidRDefault="00376AA7" w:rsidP="00BA437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Número de registro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56D07BB" w14:textId="77777777" w:rsidR="00376AA7" w:rsidRPr="006336B3" w:rsidRDefault="00376AA7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376AA7" w:rsidRPr="006336B3" w14:paraId="6C2E6C16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E115B" w14:textId="77777777" w:rsidR="00376AA7" w:rsidRPr="006336B3" w:rsidRDefault="00376AA7" w:rsidP="00BA437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Países donde está autorizado el medicamento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DCD044" w14:textId="77777777" w:rsidR="00376AA7" w:rsidRPr="006336B3" w:rsidRDefault="00376AA7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376AA7" w:rsidRPr="006336B3" w14:paraId="0B69CDDC" w14:textId="77777777" w:rsidTr="00376AA7">
        <w:trPr>
          <w:cantSplit/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5685A" w14:textId="77777777" w:rsidR="00376AA7" w:rsidRPr="006336B3" w:rsidRDefault="00376AA7" w:rsidP="00BA437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lastRenderedPageBreak/>
              <w:t>Característica(s) solicitada(s) que lo hacen diferente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9E0E05" w14:textId="6A36FB4E" w:rsidR="00376AA7" w:rsidRDefault="00376AA7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Nueva especie de destino</w:t>
            </w:r>
          </w:p>
          <w:p w14:paraId="4706F2C4" w14:textId="5EA80352" w:rsidR="00376AA7" w:rsidRPr="006336B3" w:rsidRDefault="00376AA7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6336B3">
              <w:rPr>
                <w:rFonts w:ascii="Arial" w:hAnsi="Arial" w:cs="Arial"/>
              </w:rPr>
              <w:t>Nueva indicación terapéutica</w:t>
            </w:r>
          </w:p>
          <w:p w14:paraId="709C34B9" w14:textId="4A01287C" w:rsidR="00376AA7" w:rsidRPr="006336B3" w:rsidRDefault="00376AA7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6336B3">
              <w:rPr>
                <w:rFonts w:ascii="Arial" w:hAnsi="Arial" w:cs="Arial"/>
              </w:rPr>
              <w:t>Nueva vía de administración</w:t>
            </w:r>
          </w:p>
          <w:p w14:paraId="339F9026" w14:textId="6D5E3422" w:rsidR="00376AA7" w:rsidRPr="006336B3" w:rsidRDefault="00376AA7" w:rsidP="00376AA7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6B3">
              <w:rPr>
                <w:rFonts w:ascii="Arial" w:hAnsi="Arial" w:cs="Arial"/>
              </w:rPr>
              <w:instrText xml:space="preserve"> FORMCHECKBOX </w:instrText>
            </w:r>
            <w:r w:rsidR="00E16C06">
              <w:rPr>
                <w:rFonts w:ascii="Arial" w:hAnsi="Arial" w:cs="Arial"/>
              </w:rPr>
            </w:r>
            <w:r w:rsidR="00E16C06">
              <w:rPr>
                <w:rFonts w:ascii="Arial" w:hAnsi="Arial" w:cs="Arial"/>
              </w:rPr>
              <w:fldChar w:fldCharType="separate"/>
            </w:r>
            <w:r w:rsidRPr="006336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6336B3">
              <w:rPr>
                <w:rFonts w:ascii="Arial" w:hAnsi="Arial" w:cs="Arial"/>
              </w:rPr>
              <w:t>Otros casos</w:t>
            </w:r>
          </w:p>
        </w:tc>
      </w:tr>
      <w:tr w:rsidR="00376AA7" w:rsidRPr="006336B3" w14:paraId="3F95CBDD" w14:textId="77777777" w:rsidTr="00376AA7">
        <w:trPr>
          <w:cantSplit/>
          <w:trHeight w:val="134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B3268" w14:textId="77777777" w:rsidR="00376AA7" w:rsidRPr="006336B3" w:rsidRDefault="00376AA7" w:rsidP="00BA437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Situación actual</w:t>
            </w:r>
          </w:p>
          <w:p w14:paraId="4999B68B" w14:textId="77777777" w:rsidR="00376AA7" w:rsidRPr="006336B3" w:rsidRDefault="00376AA7" w:rsidP="00BA43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</w:rPr>
              <w:t>&lt;Descripción de las condiciones de autorización del medicamento veterinario (relevantes para esta solicitud)&gt;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CC897" w14:textId="77777777" w:rsidR="00376AA7" w:rsidRPr="006336B3" w:rsidRDefault="00376AA7" w:rsidP="00BA437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Situación propuesta</w:t>
            </w:r>
          </w:p>
          <w:p w14:paraId="04A81762" w14:textId="77777777" w:rsidR="00376AA7" w:rsidRPr="006336B3" w:rsidRDefault="00376AA7" w:rsidP="00BA43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&lt;Descripción de las nuevas condiciones objeto de investigación&gt;</w:t>
            </w:r>
          </w:p>
        </w:tc>
      </w:tr>
      <w:tr w:rsidR="00376AA7" w:rsidRPr="008969A9" w14:paraId="09EF3761" w14:textId="77777777" w:rsidTr="00376AA7">
        <w:trPr>
          <w:cantSplit/>
          <w:trHeight w:val="4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5CE2A4" w14:textId="77777777" w:rsidR="00376AA7" w:rsidRDefault="00376AA7" w:rsidP="00BA4371">
            <w:pPr>
              <w:suppressAutoHyphens/>
              <w:jc w:val="center"/>
              <w:rPr>
                <w:rFonts w:ascii="Arial" w:hAnsi="Arial" w:cs="Arial"/>
              </w:rPr>
            </w:pPr>
          </w:p>
          <w:p w14:paraId="70BABF24" w14:textId="12BBBD61" w:rsidR="008969A9" w:rsidRPr="008969A9" w:rsidRDefault="008969A9" w:rsidP="00BA437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43AA75" w14:textId="77777777" w:rsidR="00376AA7" w:rsidRPr="008969A9" w:rsidRDefault="00376AA7" w:rsidP="00BA4371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BE64C41" w14:textId="1F071733" w:rsidR="00982948" w:rsidRPr="00376AA7" w:rsidRDefault="00982948" w:rsidP="009A0426">
      <w:pPr>
        <w:suppressAutoHyphens/>
        <w:ind w:left="1260" w:hanging="1260"/>
        <w:rPr>
          <w:rFonts w:ascii="Arial" w:hAnsi="Arial" w:cs="Arial"/>
        </w:rPr>
      </w:pPr>
    </w:p>
    <w:p w14:paraId="3D9B1607" w14:textId="774575D1" w:rsidR="00376AA7" w:rsidRPr="00376AA7" w:rsidRDefault="00376AA7" w:rsidP="0092732A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12FF9">
        <w:rPr>
          <w:rFonts w:ascii="Arial" w:hAnsi="Arial" w:cs="Arial"/>
          <w:b/>
        </w:rPr>
        <w:t>.</w:t>
      </w:r>
      <w:r w:rsidRPr="00376AA7">
        <w:rPr>
          <w:rFonts w:ascii="Arial Negrita" w:hAnsi="Arial Negrita" w:cs="Arial"/>
          <w:b/>
          <w:caps/>
        </w:rPr>
        <w:t xml:space="preserve"> </w:t>
      </w:r>
      <w:r w:rsidRPr="000F1008">
        <w:rPr>
          <w:rFonts w:ascii="Arial Negrita" w:hAnsi="Arial Negrita" w:cs="Arial"/>
          <w:b/>
          <w:caps/>
        </w:rPr>
        <w:t>Información sobre el medicamento en fase de investigación clínica</w:t>
      </w:r>
      <w:r>
        <w:rPr>
          <w:rFonts w:ascii="Arial Negrita" w:hAnsi="Arial Negrita" w:cs="Arial"/>
          <w:b/>
          <w:caps/>
        </w:rPr>
        <w:t xml:space="preserve"> </w:t>
      </w:r>
      <w:r w:rsidRPr="00376AA7">
        <w:rPr>
          <w:rFonts w:ascii="Arial" w:hAnsi="Arial" w:cs="Arial"/>
          <w:caps/>
        </w:rPr>
        <w:t>(</w:t>
      </w:r>
      <w:r w:rsidRPr="00376AA7">
        <w:rPr>
          <w:rFonts w:ascii="Arial" w:hAnsi="Arial" w:cs="Arial"/>
        </w:rPr>
        <w:t>completar en las solicitudes</w:t>
      </w:r>
      <w:r>
        <w:rPr>
          <w:rFonts w:ascii="Arial" w:hAnsi="Arial" w:cs="Arial"/>
        </w:rPr>
        <w:t xml:space="preserve"> de modificación del MIV</w:t>
      </w:r>
      <w:r w:rsidRPr="00376AA7">
        <w:rPr>
          <w:rFonts w:ascii="Arial" w:hAnsi="Arial" w:cs="Arial"/>
        </w:rPr>
        <w:t>)</w:t>
      </w:r>
      <w:r w:rsidRPr="006336B3">
        <w:rPr>
          <w:rFonts w:ascii="Arial" w:hAnsi="Arial" w:cs="Arial"/>
          <w:b/>
        </w:rPr>
        <w:t>:</w:t>
      </w:r>
    </w:p>
    <w:p w14:paraId="04E81F2B" w14:textId="093B28DB" w:rsidR="00A60E34" w:rsidRPr="006336B3" w:rsidRDefault="00A60E34" w:rsidP="0092732A">
      <w:pPr>
        <w:suppressAutoHyphens/>
        <w:jc w:val="both"/>
        <w:rPr>
          <w:rFonts w:ascii="Arial" w:hAnsi="Arial" w:cs="Arial"/>
        </w:rPr>
      </w:pPr>
      <w:r w:rsidRPr="006336B3">
        <w:rPr>
          <w:rFonts w:ascii="Arial" w:hAnsi="Arial" w:cs="Arial"/>
        </w:rPr>
        <w:t xml:space="preserve">Si se solicita la </w:t>
      </w:r>
      <w:r w:rsidRPr="006336B3">
        <w:rPr>
          <w:rFonts w:ascii="Arial" w:hAnsi="Arial" w:cs="Arial"/>
          <w:b/>
        </w:rPr>
        <w:t xml:space="preserve">modificación de una calificación ya autorizada </w:t>
      </w:r>
      <w:r w:rsidRPr="006336B3">
        <w:rPr>
          <w:rFonts w:ascii="Arial" w:hAnsi="Arial" w:cs="Arial"/>
        </w:rPr>
        <w:t>en España</w:t>
      </w:r>
      <w:r w:rsidR="0010045E" w:rsidRPr="006336B3">
        <w:rPr>
          <w:rFonts w:ascii="Arial" w:hAnsi="Arial" w:cs="Arial"/>
        </w:rPr>
        <w:t>,</w:t>
      </w:r>
      <w:r w:rsidRPr="006336B3">
        <w:rPr>
          <w:rFonts w:ascii="Arial" w:hAnsi="Arial" w:cs="Arial"/>
        </w:rPr>
        <w:t xml:space="preserve"> complete la siguiente tabla</w:t>
      </w:r>
      <w:r w:rsidR="00212EAD" w:rsidRPr="006336B3">
        <w:rPr>
          <w:rFonts w:ascii="Arial" w:hAnsi="Arial" w:cs="Arial"/>
        </w:rPr>
        <w:t xml:space="preserve"> y adjunte </w:t>
      </w:r>
      <w:r w:rsidR="0005312C" w:rsidRPr="006336B3">
        <w:rPr>
          <w:rFonts w:ascii="Arial" w:hAnsi="Arial" w:cs="Arial"/>
        </w:rPr>
        <w:t xml:space="preserve">como documentación </w:t>
      </w:r>
      <w:r w:rsidR="00212EAD" w:rsidRPr="006336B3">
        <w:rPr>
          <w:rFonts w:ascii="Arial" w:hAnsi="Arial" w:cs="Arial"/>
        </w:rPr>
        <w:t>la resolución de la autorización</w:t>
      </w:r>
      <w:r w:rsidR="0092732A" w:rsidRPr="006336B3">
        <w:rPr>
          <w:rFonts w:ascii="Arial" w:hAnsi="Arial" w:cs="Arial"/>
        </w:rPr>
        <w:t xml:space="preserve">, incluyendo </w:t>
      </w:r>
      <w:r w:rsidR="0005312C" w:rsidRPr="006336B3">
        <w:rPr>
          <w:rFonts w:ascii="Arial" w:hAnsi="Arial" w:cs="Arial"/>
        </w:rPr>
        <w:t xml:space="preserve">las </w:t>
      </w:r>
      <w:r w:rsidR="0092732A" w:rsidRPr="006336B3">
        <w:rPr>
          <w:rFonts w:ascii="Arial" w:hAnsi="Arial" w:cs="Arial"/>
        </w:rPr>
        <w:t>modificaciones</w:t>
      </w:r>
      <w:r w:rsidR="0005312C" w:rsidRPr="006336B3">
        <w:rPr>
          <w:rFonts w:ascii="Arial" w:hAnsi="Arial" w:cs="Arial"/>
        </w:rPr>
        <w:t xml:space="preserve"> posteriores autorizadas</w:t>
      </w:r>
      <w:r w:rsidRPr="006336B3">
        <w:rPr>
          <w:rFonts w:ascii="Arial" w:hAnsi="Arial" w:cs="Arial"/>
        </w:rPr>
        <w:t>:</w:t>
      </w:r>
    </w:p>
    <w:p w14:paraId="5800731C" w14:textId="77777777" w:rsidR="00844F5C" w:rsidRPr="006336B3" w:rsidRDefault="00844F5C" w:rsidP="0092732A">
      <w:pPr>
        <w:suppressAutoHyphens/>
        <w:jc w:val="both"/>
        <w:rPr>
          <w:rFonts w:ascii="Arial" w:hAnsi="Arial" w:cs="Arial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4"/>
        <w:gridCol w:w="4536"/>
      </w:tblGrid>
      <w:tr w:rsidR="00A60E34" w:rsidRPr="006336B3" w14:paraId="3CEFD9E5" w14:textId="77777777" w:rsidTr="008C3FFB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CE5BF" w14:textId="77777777" w:rsidR="00A60E34" w:rsidRPr="006336B3" w:rsidRDefault="00A60E34" w:rsidP="00A60E34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Nombre del MIV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168B6E" w14:textId="77777777" w:rsidR="00A60E34" w:rsidRPr="006336B3" w:rsidRDefault="00A60E34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A60E34" w:rsidRPr="006336B3" w14:paraId="4658D964" w14:textId="77777777" w:rsidTr="008C3FFB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0559" w14:textId="70543E6D" w:rsidR="00A60E34" w:rsidRPr="006336B3" w:rsidRDefault="00A60E34" w:rsidP="006C6003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 xml:space="preserve">Número de </w:t>
            </w:r>
            <w:r w:rsidR="00F6161F" w:rsidRPr="006336B3">
              <w:rPr>
                <w:rFonts w:ascii="Arial" w:hAnsi="Arial" w:cs="Arial"/>
                <w:b/>
              </w:rPr>
              <w:t>r</w:t>
            </w:r>
            <w:r w:rsidRPr="006336B3">
              <w:rPr>
                <w:rFonts w:ascii="Arial" w:hAnsi="Arial" w:cs="Arial"/>
                <w:b/>
              </w:rPr>
              <w:t>egistro de MIV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E51B65" w14:textId="77777777" w:rsidR="00A60E34" w:rsidRPr="006336B3" w:rsidRDefault="00A60E34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A60E34" w:rsidRPr="006336B3" w14:paraId="18296AC5" w14:textId="77777777" w:rsidTr="00376AA7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8BA27" w14:textId="77777777" w:rsidR="00A60E34" w:rsidRPr="006336B3" w:rsidRDefault="00A60E34" w:rsidP="00A60E34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Fecha de autorización (calificación)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2A486D" w14:textId="77777777" w:rsidR="00A60E34" w:rsidRPr="006336B3" w:rsidRDefault="00A60E34" w:rsidP="006C6003">
            <w:pPr>
              <w:suppressAutoHyphens/>
              <w:rPr>
                <w:rFonts w:ascii="Arial" w:hAnsi="Arial" w:cs="Arial"/>
              </w:rPr>
            </w:pPr>
          </w:p>
        </w:tc>
      </w:tr>
      <w:tr w:rsidR="003F1942" w:rsidRPr="006336B3" w14:paraId="6D07958D" w14:textId="77777777" w:rsidTr="00376AA7">
        <w:trPr>
          <w:cantSplit/>
          <w:trHeight w:val="134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1D3FF" w14:textId="77777777" w:rsidR="003F1942" w:rsidRPr="006336B3" w:rsidRDefault="003F1942" w:rsidP="006C600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Situación actual</w:t>
            </w:r>
          </w:p>
          <w:p w14:paraId="635E9B9A" w14:textId="77777777" w:rsidR="003F1942" w:rsidRPr="006336B3" w:rsidRDefault="003F1942" w:rsidP="00420FF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</w:rPr>
              <w:t>&lt;Descripción de las condiciones de autorización del MIV&gt;&gt;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84451A" w14:textId="77777777" w:rsidR="003F1942" w:rsidRPr="006336B3" w:rsidRDefault="003F1942" w:rsidP="006C600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Situación propuesta</w:t>
            </w:r>
          </w:p>
          <w:p w14:paraId="505BCE56" w14:textId="77777777" w:rsidR="003F1942" w:rsidRPr="006336B3" w:rsidRDefault="00420FF9" w:rsidP="00420FF9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&lt;</w:t>
            </w:r>
            <w:r w:rsidR="003F1942" w:rsidRPr="006336B3">
              <w:rPr>
                <w:rFonts w:ascii="Arial" w:hAnsi="Arial" w:cs="Arial"/>
              </w:rPr>
              <w:t>Descripción de las nuevas condiciones objeto de investigación&gt;</w:t>
            </w:r>
          </w:p>
        </w:tc>
      </w:tr>
      <w:tr w:rsidR="003F1942" w:rsidRPr="006336B3" w14:paraId="0563B993" w14:textId="77777777" w:rsidTr="00376AA7">
        <w:trPr>
          <w:cantSplit/>
          <w:trHeight w:val="187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13A08" w14:textId="77777777" w:rsidR="003F1942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Composición del MIV: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51C2FD4" w14:textId="77777777" w:rsidR="003F1942" w:rsidRPr="008C3FFB" w:rsidRDefault="003F1942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034811C4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302E9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Forma farmacéutica: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237B91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26A3F0FC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467F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Especie(s) de destino: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043731D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2F18571F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B807" w14:textId="77777777" w:rsidR="0092732A" w:rsidRPr="008C3FFB" w:rsidRDefault="00C0751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lastRenderedPageBreak/>
              <w:t>Indicación</w:t>
            </w:r>
            <w:r w:rsidR="0092732A" w:rsidRPr="008C3FFB">
              <w:rPr>
                <w:rFonts w:ascii="Arial" w:hAnsi="Arial" w:cs="Arial"/>
                <w:b/>
              </w:rPr>
              <w:t>(</w:t>
            </w:r>
            <w:r w:rsidRPr="008C3FFB">
              <w:rPr>
                <w:rFonts w:ascii="Arial" w:hAnsi="Arial" w:cs="Arial"/>
                <w:b/>
              </w:rPr>
              <w:t>e</w:t>
            </w:r>
            <w:r w:rsidR="0092732A" w:rsidRPr="008C3FFB">
              <w:rPr>
                <w:rFonts w:ascii="Arial" w:hAnsi="Arial" w:cs="Arial"/>
                <w:b/>
              </w:rPr>
              <w:t>s):</w:t>
            </w:r>
          </w:p>
          <w:p w14:paraId="6B80E57E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4AF103D7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B2D2CB2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0E562AB9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30B6A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Vía de administración: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69C277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1E4EF29D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1A65E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Pauta posológica</w:t>
            </w:r>
            <w:r w:rsidR="00F41F97" w:rsidRPr="008C3FFB">
              <w:rPr>
                <w:rFonts w:ascii="Arial" w:hAnsi="Arial" w:cs="Arial"/>
                <w:b/>
              </w:rPr>
              <w:t>:</w:t>
            </w:r>
          </w:p>
          <w:p w14:paraId="2C482F9A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6856FD69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C449682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321F884C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E2E67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Tiempo de espera: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06F630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92732A" w:rsidRPr="006336B3" w14:paraId="383EDFD3" w14:textId="77777777" w:rsidTr="00376AA7">
        <w:trPr>
          <w:cantSplit/>
          <w:trHeight w:val="98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EBCA4FF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8C3FFB">
              <w:rPr>
                <w:rFonts w:ascii="Arial" w:hAnsi="Arial" w:cs="Arial"/>
                <w:b/>
              </w:rPr>
              <w:t>Otras condiciones: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12BF3A" w14:textId="77777777" w:rsidR="0092732A" w:rsidRPr="008C3FFB" w:rsidRDefault="0092732A" w:rsidP="003F194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5F1D6DA1" w14:textId="77777777" w:rsidR="003F1942" w:rsidRPr="006336B3" w:rsidRDefault="003F1942" w:rsidP="00CD28B3">
      <w:pPr>
        <w:suppressAutoHyphens/>
        <w:rPr>
          <w:rFonts w:ascii="Arial" w:hAnsi="Arial" w:cs="Arial"/>
        </w:rPr>
      </w:pPr>
    </w:p>
    <w:p w14:paraId="52D2E2DC" w14:textId="1D690AD5" w:rsidR="000F1008" w:rsidRPr="006336B3" w:rsidRDefault="00376AA7" w:rsidP="00376AA7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="000F1008" w:rsidRPr="006336B3">
        <w:rPr>
          <w:rFonts w:ascii="Arial" w:hAnsi="Arial" w:cs="Arial"/>
          <w:b/>
        </w:rPr>
        <w:t>Información sobre los límites máximos de residuos (LMR</w:t>
      </w:r>
      <w:r>
        <w:rPr>
          <w:rFonts w:ascii="Arial" w:hAnsi="Arial" w:cs="Arial"/>
          <w:b/>
        </w:rPr>
        <w:t xml:space="preserve">) </w:t>
      </w:r>
      <w:r w:rsidRPr="00376AA7">
        <w:rPr>
          <w:rFonts w:ascii="Arial" w:hAnsi="Arial" w:cs="Arial"/>
          <w:caps/>
        </w:rPr>
        <w:t>(</w:t>
      </w:r>
      <w:r w:rsidRPr="00376AA7">
        <w:rPr>
          <w:rFonts w:ascii="Arial" w:hAnsi="Arial" w:cs="Arial"/>
        </w:rPr>
        <w:t xml:space="preserve">completar en </w:t>
      </w:r>
      <w:r>
        <w:rPr>
          <w:rFonts w:ascii="Arial" w:hAnsi="Arial" w:cs="Arial"/>
        </w:rPr>
        <w:t>las nuevas solicitudes y en las modificaciones de MIV)</w:t>
      </w:r>
      <w:r w:rsidR="000F1008" w:rsidRPr="006336B3">
        <w:rPr>
          <w:rFonts w:ascii="Arial" w:hAnsi="Arial" w:cs="Arial"/>
          <w:b/>
        </w:rPr>
        <w:t>:</w:t>
      </w:r>
    </w:p>
    <w:p w14:paraId="7F5603E2" w14:textId="77777777" w:rsidR="000F1008" w:rsidRPr="006336B3" w:rsidRDefault="000F1008" w:rsidP="00376AA7">
      <w:pPr>
        <w:suppressAutoHyphens/>
        <w:jc w:val="both"/>
        <w:rPr>
          <w:rFonts w:ascii="Arial" w:hAnsi="Arial" w:cs="Arial"/>
        </w:rPr>
      </w:pPr>
      <w:r w:rsidRPr="006336B3">
        <w:rPr>
          <w:rFonts w:ascii="Arial" w:hAnsi="Arial" w:cs="Arial"/>
        </w:rPr>
        <w:t>Si las especies y categorías de los animales de destino incluyen animales productores de alimentos, excepto si el MIV es un biológico inmunológico, complete la siguiente tabla incluyendo los datos relevantes (especie animal/LMR/tejidos diana/otras disposiciones):</w:t>
      </w: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678"/>
      </w:tblGrid>
      <w:tr w:rsidR="000F1008" w:rsidRPr="006336B3" w14:paraId="2967D0C6" w14:textId="77777777" w:rsidTr="00BA4371">
        <w:trPr>
          <w:trHeight w:val="44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FFDF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  <w:b/>
              </w:rPr>
              <w:t>Si se han establecidos LMR en la UE:</w:t>
            </w:r>
            <w:r w:rsidRPr="006336B3">
              <w:rPr>
                <w:rFonts w:ascii="Arial" w:hAnsi="Arial" w:cs="Arial"/>
              </w:rPr>
              <w:t xml:space="preserve"> </w:t>
            </w:r>
          </w:p>
        </w:tc>
      </w:tr>
      <w:tr w:rsidR="000F1008" w:rsidRPr="006336B3" w14:paraId="1B2E3007" w14:textId="77777777" w:rsidTr="00BA4371">
        <w:trPr>
          <w:trHeight w:val="4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10FB4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LMR incluidos en el Reglamento (UE) 37/2010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F8422B7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  <w:p w14:paraId="2B349468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0F1008" w:rsidRPr="006336B3" w14:paraId="58266BF9" w14:textId="77777777" w:rsidTr="00BA4371">
        <w:trPr>
          <w:trHeight w:val="4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532A4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Sustancia incluida en el listado de sustancias fuera del ámbito de aplicación del Reglamento (CE) 470/2009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AA49CF6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0F1008" w:rsidRPr="006336B3" w14:paraId="4EFE3B5C" w14:textId="77777777" w:rsidTr="00BA4371">
        <w:trPr>
          <w:trHeight w:val="4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90ACB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Sustancia biológica incluida en el listado de sustancias que no requieren LMR según el Reglamento (UE) 2018/782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6EFF7B2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0F1008" w:rsidRPr="006336B3" w14:paraId="23834D20" w14:textId="77777777" w:rsidTr="00BA4371">
        <w:trPr>
          <w:trHeight w:val="44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0E25" w14:textId="77777777" w:rsidR="000F1008" w:rsidRPr="006336B3" w:rsidRDefault="000F1008" w:rsidP="00BA4371">
            <w:pPr>
              <w:suppressAutoHyphens/>
              <w:rPr>
                <w:rFonts w:ascii="Arial" w:hAnsi="Arial" w:cs="Arial"/>
                <w:b/>
              </w:rPr>
            </w:pPr>
            <w:r w:rsidRPr="006336B3">
              <w:rPr>
                <w:rFonts w:ascii="Arial" w:hAnsi="Arial" w:cs="Arial"/>
                <w:b/>
              </w:rPr>
              <w:t>Si no se han establecido LMR en la UE:</w:t>
            </w:r>
          </w:p>
        </w:tc>
      </w:tr>
      <w:tr w:rsidR="000F1008" w:rsidRPr="006336B3" w14:paraId="4CC5E72D" w14:textId="77777777" w:rsidTr="00BA4371">
        <w:trPr>
          <w:trHeight w:val="4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29A7D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 xml:space="preserve">Fecha estimada de presentación de la solicitud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35DB3C1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</w:tc>
      </w:tr>
      <w:tr w:rsidR="000F1008" w:rsidRPr="006336B3" w14:paraId="3D9A8356" w14:textId="77777777" w:rsidTr="00BA4371">
        <w:trPr>
          <w:trHeight w:val="4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910C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  <w:r w:rsidRPr="006336B3">
              <w:rPr>
                <w:rFonts w:ascii="Arial" w:hAnsi="Arial" w:cs="Arial"/>
              </w:rPr>
              <w:t>LMR establecidos en otros países o por organismos internacionales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7C36230" w14:textId="77777777" w:rsidR="000F1008" w:rsidRPr="006336B3" w:rsidRDefault="000F1008" w:rsidP="00BA437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BAD410C" w14:textId="77777777" w:rsidR="000F1008" w:rsidRPr="006336B3" w:rsidRDefault="000F1008" w:rsidP="000F1008">
      <w:pPr>
        <w:suppressAutoHyphens/>
        <w:ind w:left="1260" w:hanging="1260"/>
        <w:rPr>
          <w:rFonts w:ascii="Arial" w:hAnsi="Arial" w:cs="Arial"/>
        </w:rPr>
      </w:pPr>
    </w:p>
    <w:p w14:paraId="24B558A8" w14:textId="77777777" w:rsidR="00070233" w:rsidRPr="006336B3" w:rsidRDefault="00070233">
      <w:pPr>
        <w:rPr>
          <w:rFonts w:ascii="Arial" w:hAnsi="Arial" w:cs="Arial"/>
        </w:rPr>
      </w:pPr>
    </w:p>
    <w:sectPr w:rsidR="00070233" w:rsidRPr="006336B3" w:rsidSect="00276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E52BF" w14:textId="77777777" w:rsidR="00E16C06" w:rsidRDefault="00E16C06" w:rsidP="00276CCE">
      <w:pPr>
        <w:spacing w:after="0" w:line="240" w:lineRule="auto"/>
      </w:pPr>
      <w:r>
        <w:separator/>
      </w:r>
    </w:p>
  </w:endnote>
  <w:endnote w:type="continuationSeparator" w:id="0">
    <w:p w14:paraId="5DFB51ED" w14:textId="77777777" w:rsidR="00E16C06" w:rsidRDefault="00E16C06" w:rsidP="0027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9A4A" w14:textId="77777777" w:rsidR="00276CCE" w:rsidRDefault="00276C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B7731" w14:textId="6F93177A" w:rsidR="00276CCE" w:rsidRPr="00276CCE" w:rsidRDefault="00276CCE">
    <w:pPr>
      <w:pStyle w:val="Piedepgina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>F-DMV-319</w:t>
    </w:r>
    <w:bookmarkStart w:id="4" w:name="_GoBack"/>
    <w:bookmarkEnd w:id="4"/>
    <w:r>
      <w:rPr>
        <w:rFonts w:ascii="Arial Narrow" w:hAnsi="Arial Narrow"/>
        <w:szCs w:val="18"/>
      </w:rPr>
      <w:t>-01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B0BAC" w14:textId="716445C6" w:rsidR="00276CCE" w:rsidRPr="00276CCE" w:rsidRDefault="00276CCE">
    <w:pPr>
      <w:pStyle w:val="Piedepgina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>F-DMV-3</w:t>
    </w:r>
    <w:r>
      <w:rPr>
        <w:rFonts w:ascii="Arial Narrow" w:hAnsi="Arial Narrow"/>
        <w:szCs w:val="18"/>
      </w:rPr>
      <w:t>19</w:t>
    </w:r>
    <w:r>
      <w:rPr>
        <w:rFonts w:ascii="Arial Narrow" w:hAnsi="Arial Narrow"/>
        <w:szCs w:val="18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B9E0B" w14:textId="77777777" w:rsidR="00E16C06" w:rsidRDefault="00E16C06" w:rsidP="00276CCE">
      <w:pPr>
        <w:spacing w:after="0" w:line="240" w:lineRule="auto"/>
      </w:pPr>
      <w:r>
        <w:separator/>
      </w:r>
    </w:p>
  </w:footnote>
  <w:footnote w:type="continuationSeparator" w:id="0">
    <w:p w14:paraId="591C6B9F" w14:textId="77777777" w:rsidR="00E16C06" w:rsidRDefault="00E16C06" w:rsidP="0027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EC8D" w14:textId="77777777" w:rsidR="00276CCE" w:rsidRDefault="00276C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436C" w14:textId="04812882" w:rsidR="00276CCE" w:rsidRDefault="00276CCE" w:rsidP="00276CCE">
    <w:pPr>
      <w:pStyle w:val="Encabezado"/>
      <w:jc w:val="right"/>
    </w:pPr>
  </w:p>
  <w:p w14:paraId="3088C107" w14:textId="021FCD58" w:rsidR="00276CCE" w:rsidRDefault="00276C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5256" w14:textId="77777777" w:rsidR="00276CCE" w:rsidRDefault="00276CCE" w:rsidP="00276CC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51F83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0C757A"/>
    <w:multiLevelType w:val="hybridMultilevel"/>
    <w:tmpl w:val="3750552C"/>
    <w:lvl w:ilvl="0" w:tplc="650C1C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7"/>
    <w:rsid w:val="00013EF3"/>
    <w:rsid w:val="0005312C"/>
    <w:rsid w:val="00070233"/>
    <w:rsid w:val="000F018C"/>
    <w:rsid w:val="000F1008"/>
    <w:rsid w:val="0010045E"/>
    <w:rsid w:val="0019456F"/>
    <w:rsid w:val="001D0E9A"/>
    <w:rsid w:val="001F451B"/>
    <w:rsid w:val="00212EAD"/>
    <w:rsid w:val="00263CFD"/>
    <w:rsid w:val="00276CCE"/>
    <w:rsid w:val="002F4266"/>
    <w:rsid w:val="00302A6D"/>
    <w:rsid w:val="003346D2"/>
    <w:rsid w:val="00376AA7"/>
    <w:rsid w:val="00381FAF"/>
    <w:rsid w:val="003A37B6"/>
    <w:rsid w:val="003F1942"/>
    <w:rsid w:val="00420FF9"/>
    <w:rsid w:val="00434D1F"/>
    <w:rsid w:val="00443129"/>
    <w:rsid w:val="00497F7D"/>
    <w:rsid w:val="005F12C0"/>
    <w:rsid w:val="00610FAD"/>
    <w:rsid w:val="006336B3"/>
    <w:rsid w:val="0063616D"/>
    <w:rsid w:val="00642FA2"/>
    <w:rsid w:val="006A65E3"/>
    <w:rsid w:val="006E00F1"/>
    <w:rsid w:val="00752E13"/>
    <w:rsid w:val="00844F5C"/>
    <w:rsid w:val="00882791"/>
    <w:rsid w:val="008969A9"/>
    <w:rsid w:val="008C3FFB"/>
    <w:rsid w:val="00900AD9"/>
    <w:rsid w:val="0092732A"/>
    <w:rsid w:val="00982948"/>
    <w:rsid w:val="00991E95"/>
    <w:rsid w:val="009A0426"/>
    <w:rsid w:val="009F33F7"/>
    <w:rsid w:val="00A327A4"/>
    <w:rsid w:val="00A60E34"/>
    <w:rsid w:val="00A635B4"/>
    <w:rsid w:val="00A91431"/>
    <w:rsid w:val="00AF6DAC"/>
    <w:rsid w:val="00B17784"/>
    <w:rsid w:val="00B616ED"/>
    <w:rsid w:val="00B649A7"/>
    <w:rsid w:val="00C0751A"/>
    <w:rsid w:val="00C72FBA"/>
    <w:rsid w:val="00CD28B3"/>
    <w:rsid w:val="00D052B7"/>
    <w:rsid w:val="00D63520"/>
    <w:rsid w:val="00D63A58"/>
    <w:rsid w:val="00DD17EE"/>
    <w:rsid w:val="00DD3BA2"/>
    <w:rsid w:val="00E1096E"/>
    <w:rsid w:val="00E16C06"/>
    <w:rsid w:val="00E247B6"/>
    <w:rsid w:val="00F12FF9"/>
    <w:rsid w:val="00F31E2B"/>
    <w:rsid w:val="00F41F97"/>
    <w:rsid w:val="00F6161F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25CAD"/>
  <w15:docId w15:val="{C8A0DAE3-50A3-4F1E-A518-7D8727F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31"/>
  </w:style>
  <w:style w:type="paragraph" w:styleId="Ttulo2">
    <w:name w:val="heading 2"/>
    <w:basedOn w:val="Normal"/>
    <w:next w:val="Normal"/>
    <w:link w:val="Ttulo2Car"/>
    <w:qFormat/>
    <w:rsid w:val="00D052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52B7"/>
    <w:rPr>
      <w:rFonts w:ascii="Times New Roman" w:eastAsia="Times New Roman" w:hAnsi="Times New Roman" w:cs="Times New Roman"/>
      <w:b/>
      <w:bCs/>
      <w:sz w:val="20"/>
      <w:szCs w:val="24"/>
      <w:lang w:val="en-GB" w:eastAsia="es-ES"/>
    </w:rPr>
  </w:style>
  <w:style w:type="character" w:styleId="Refdecomentario">
    <w:name w:val="annotation reference"/>
    <w:basedOn w:val="Fuentedeprrafopredeter"/>
    <w:unhideWhenUsed/>
    <w:rsid w:val="006E00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0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0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0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00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F1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qFormat/>
    <w:rsid w:val="006336B3"/>
    <w:pPr>
      <w:tabs>
        <w:tab w:val="left" w:pos="3174"/>
      </w:tabs>
      <w:spacing w:before="200" w:after="20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63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7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CCE"/>
  </w:style>
  <w:style w:type="paragraph" w:styleId="Piedepgina">
    <w:name w:val="footer"/>
    <w:basedOn w:val="Normal"/>
    <w:link w:val="PiedepginaCar"/>
    <w:unhideWhenUsed/>
    <w:rsid w:val="0027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76CCE"/>
  </w:style>
  <w:style w:type="table" w:styleId="Tablaconcuadrcula">
    <w:name w:val="Table Grid"/>
    <w:basedOn w:val="Tablanormal"/>
    <w:uiPriority w:val="39"/>
    <w:rsid w:val="0027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276CCE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6CCE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Gcortes</dc:creator>
  <cp:keywords/>
  <dc:description/>
  <cp:lastModifiedBy>Escudero Romero, Eva</cp:lastModifiedBy>
  <cp:revision>2</cp:revision>
  <dcterms:created xsi:type="dcterms:W3CDTF">2022-11-30T10:33:00Z</dcterms:created>
  <dcterms:modified xsi:type="dcterms:W3CDTF">2022-11-30T10:33:00Z</dcterms:modified>
</cp:coreProperties>
</file>