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E08" w:rsidRDefault="00A45D6B">
      <w:pPr>
        <w:tabs>
          <w:tab w:val="center" w:pos="4393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pacing w:val="-3"/>
          <w:sz w:val="22"/>
          <w:szCs w:val="22"/>
        </w:rPr>
        <w:tab/>
      </w:r>
      <w:r>
        <w:rPr>
          <w:rFonts w:ascii="Arial" w:hAnsi="Arial" w:cs="Arial"/>
          <w:b/>
          <w:spacing w:val="-3"/>
          <w:sz w:val="22"/>
          <w:szCs w:val="22"/>
          <w:u w:val="single"/>
        </w:rPr>
        <w:t>ANEXO II</w:t>
      </w:r>
    </w:p>
    <w:p w:rsidR="00315E08" w:rsidRDefault="00315E08">
      <w:pPr>
        <w:tabs>
          <w:tab w:val="left" w:pos="0"/>
          <w:tab w:val="left" w:pos="547"/>
          <w:tab w:val="decimal" w:pos="7319"/>
          <w:tab w:val="decimal" w:pos="8208"/>
          <w:tab w:val="right" w:pos="8755"/>
          <w:tab w:val="left" w:pos="9360"/>
        </w:tabs>
        <w:suppressAutoHyphens/>
        <w:spacing w:line="311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:rsidR="00315E08" w:rsidRDefault="00315E08">
      <w:pPr>
        <w:tabs>
          <w:tab w:val="left" w:pos="0"/>
          <w:tab w:val="left" w:pos="547"/>
          <w:tab w:val="decimal" w:pos="7319"/>
          <w:tab w:val="decimal" w:pos="8208"/>
          <w:tab w:val="right" w:pos="8755"/>
          <w:tab w:val="left" w:pos="9360"/>
        </w:tabs>
        <w:suppressAutoHyphens/>
        <w:spacing w:line="311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:rsidR="00315E08" w:rsidRDefault="00A45D6B">
      <w:pPr>
        <w:tabs>
          <w:tab w:val="left" w:pos="0"/>
          <w:tab w:val="left" w:pos="547"/>
          <w:tab w:val="decimal" w:pos="7319"/>
          <w:tab w:val="decimal" w:pos="8208"/>
          <w:tab w:val="right" w:pos="8755"/>
          <w:tab w:val="left" w:pos="9360"/>
        </w:tabs>
        <w:suppressAutoHyphens/>
        <w:spacing w:line="311" w:lineRule="auto"/>
        <w:jc w:val="both"/>
        <w:rPr>
          <w:rFonts w:ascii="Arial" w:hAnsi="Arial" w:cs="Arial"/>
          <w:spacing w:val="-3"/>
          <w:sz w:val="22"/>
          <w:szCs w:val="22"/>
          <w:u w:val="single"/>
        </w:rPr>
      </w:pPr>
      <w:r>
        <w:rPr>
          <w:rFonts w:ascii="Arial" w:hAnsi="Arial" w:cs="Arial"/>
          <w:b/>
          <w:spacing w:val="-3"/>
          <w:sz w:val="22"/>
          <w:szCs w:val="22"/>
          <w:u w:val="single"/>
        </w:rPr>
        <w:t xml:space="preserve">FORMULARIO PARA LA </w:t>
      </w:r>
      <w:r>
        <w:rPr>
          <w:rFonts w:ascii="Arial" w:hAnsi="Arial" w:cs="Arial"/>
          <w:b/>
          <w:spacing w:val="-3"/>
          <w:sz w:val="22"/>
          <w:szCs w:val="22"/>
          <w:u w:val="single"/>
        </w:rPr>
        <w:t xml:space="preserve">SOLICITUD DE REVALIDACIÓN DE LA AUTORIZACIÓN EXCEPCIONAL DE ANTISÉPTICOS </w:t>
      </w:r>
      <w:r>
        <w:rPr>
          <w:rFonts w:ascii="Arial" w:hAnsi="Arial" w:cs="Arial"/>
          <w:b/>
          <w:spacing w:val="-3"/>
          <w:sz w:val="22"/>
          <w:szCs w:val="22"/>
          <w:u w:val="single"/>
        </w:rPr>
        <w:t>PARA</w:t>
      </w:r>
      <w:r>
        <w:rPr>
          <w:rFonts w:ascii="Arial" w:hAnsi="Arial" w:cs="Arial"/>
          <w:b/>
          <w:spacing w:val="-3"/>
          <w:sz w:val="22"/>
          <w:szCs w:val="22"/>
          <w:u w:val="single"/>
        </w:rPr>
        <w:t xml:space="preserve"> PIEL SANA</w:t>
      </w:r>
      <w:r>
        <w:rPr>
          <w:rFonts w:ascii="Arial" w:hAnsi="Arial" w:cs="Arial"/>
          <w:b/>
          <w:spacing w:val="-3"/>
          <w:sz w:val="22"/>
          <w:szCs w:val="22"/>
          <w:u w:val="single"/>
        </w:rPr>
        <w:t xml:space="preserve"> CON ETANOL POR PANDEMIA COVID-19</w:t>
      </w:r>
    </w:p>
    <w:p w:rsidR="00315E08" w:rsidRDefault="00315E08">
      <w:pPr>
        <w:tabs>
          <w:tab w:val="left" w:pos="0"/>
          <w:tab w:val="left" w:pos="547"/>
          <w:tab w:val="decimal" w:pos="7319"/>
          <w:tab w:val="decimal" w:pos="8208"/>
          <w:tab w:val="right" w:pos="8755"/>
          <w:tab w:val="left" w:pos="9360"/>
        </w:tabs>
        <w:suppressAutoHyphens/>
        <w:spacing w:line="335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:rsidR="00315E08" w:rsidRDefault="00A45D6B">
      <w:pPr>
        <w:tabs>
          <w:tab w:val="left" w:pos="0"/>
          <w:tab w:val="left" w:pos="547"/>
          <w:tab w:val="decimal" w:pos="7319"/>
          <w:tab w:val="decimal" w:pos="8208"/>
          <w:tab w:val="right" w:pos="8755"/>
          <w:tab w:val="left" w:pos="9360"/>
        </w:tabs>
        <w:suppressAutoHyphens/>
        <w:spacing w:line="335" w:lineRule="auto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La empresa:</w:t>
      </w:r>
    </w:p>
    <w:p w:rsidR="00315E08" w:rsidRDefault="00A45D6B">
      <w:pPr>
        <w:tabs>
          <w:tab w:val="left" w:pos="0"/>
          <w:tab w:val="left" w:pos="547"/>
          <w:tab w:val="decimal" w:pos="7319"/>
          <w:tab w:val="decimal" w:pos="8208"/>
          <w:tab w:val="right" w:pos="8755"/>
          <w:tab w:val="left" w:pos="9360"/>
        </w:tabs>
        <w:suppressAutoHyphens/>
        <w:spacing w:line="335" w:lineRule="auto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con domicilio social</w:t>
      </w:r>
      <w:r>
        <w:rPr>
          <w:rFonts w:ascii="Arial" w:hAnsi="Arial" w:cs="Arial"/>
          <w:spacing w:val="-3"/>
          <w:sz w:val="22"/>
          <w:szCs w:val="22"/>
        </w:rPr>
        <w:t xml:space="preserve"> en:</w:t>
      </w:r>
    </w:p>
    <w:p w:rsidR="00315E08" w:rsidRDefault="00A45D6B">
      <w:pPr>
        <w:tabs>
          <w:tab w:val="left" w:pos="0"/>
          <w:tab w:val="left" w:pos="547"/>
          <w:tab w:val="decimal" w:pos="7319"/>
          <w:tab w:val="decimal" w:pos="8208"/>
          <w:tab w:val="right" w:pos="8755"/>
          <w:tab w:val="left" w:pos="9360"/>
        </w:tabs>
        <w:suppressAutoHyphens/>
        <w:spacing w:line="335" w:lineRule="auto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Población:</w:t>
      </w:r>
    </w:p>
    <w:p w:rsidR="00315E08" w:rsidRDefault="00A45D6B">
      <w:pPr>
        <w:tabs>
          <w:tab w:val="left" w:pos="0"/>
          <w:tab w:val="left" w:pos="547"/>
          <w:tab w:val="decimal" w:pos="7319"/>
          <w:tab w:val="decimal" w:pos="8208"/>
          <w:tab w:val="right" w:pos="8755"/>
          <w:tab w:val="left" w:pos="9360"/>
        </w:tabs>
        <w:suppressAutoHyphens/>
        <w:spacing w:line="335" w:lineRule="auto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Provincia:</w:t>
      </w:r>
      <w:r>
        <w:rPr>
          <w:rFonts w:ascii="Arial" w:hAnsi="Arial" w:cs="Arial"/>
          <w:spacing w:val="-3"/>
          <w:sz w:val="22"/>
          <w:szCs w:val="22"/>
        </w:rPr>
        <w:tab/>
        <w:t xml:space="preserve"> Código Postal nº: </w:t>
      </w:r>
    </w:p>
    <w:p w:rsidR="00315E08" w:rsidRDefault="00A45D6B">
      <w:pPr>
        <w:suppressAutoHyphens/>
        <w:spacing w:line="335" w:lineRule="auto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Teléfono nº: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 xml:space="preserve">Fax nº: </w:t>
      </w:r>
    </w:p>
    <w:p w:rsidR="00315E08" w:rsidRDefault="00A45D6B">
      <w:pPr>
        <w:tabs>
          <w:tab w:val="left" w:pos="0"/>
          <w:tab w:val="left" w:pos="547"/>
          <w:tab w:val="decimal" w:pos="7319"/>
          <w:tab w:val="decimal" w:pos="8208"/>
          <w:tab w:val="right" w:pos="8755"/>
          <w:tab w:val="left" w:pos="9360"/>
        </w:tabs>
        <w:suppressAutoHyphens/>
        <w:spacing w:line="335" w:lineRule="auto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representada, por D/Dª:  </w:t>
      </w:r>
    </w:p>
    <w:p w:rsidR="00315E08" w:rsidRDefault="00A45D6B">
      <w:pPr>
        <w:suppressAutoHyphens/>
        <w:spacing w:line="335" w:lineRule="auto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con D.N.I. o nº de pasaporte </w:t>
      </w:r>
    </w:p>
    <w:p w:rsidR="00315E08" w:rsidRDefault="00A45D6B">
      <w:pPr>
        <w:suppressAutoHyphens/>
        <w:spacing w:line="335" w:lineRule="auto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con domicilio en: </w:t>
      </w:r>
    </w:p>
    <w:p w:rsidR="00315E08" w:rsidRDefault="00A45D6B">
      <w:pPr>
        <w:tabs>
          <w:tab w:val="left" w:pos="0"/>
          <w:tab w:val="left" w:pos="547"/>
          <w:tab w:val="decimal" w:pos="7319"/>
          <w:tab w:val="decimal" w:pos="8208"/>
          <w:tab w:val="right" w:pos="8755"/>
          <w:tab w:val="left" w:pos="9360"/>
        </w:tabs>
        <w:suppressAutoHyphens/>
        <w:spacing w:line="335" w:lineRule="auto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  <w:vertAlign w:val="superscript"/>
        </w:rPr>
        <w:t>(calle, código postal, localidad, país)</w:t>
      </w:r>
    </w:p>
    <w:p w:rsidR="00315E08" w:rsidRDefault="00A45D6B">
      <w:pPr>
        <w:tabs>
          <w:tab w:val="left" w:pos="0"/>
          <w:tab w:val="left" w:pos="547"/>
          <w:tab w:val="decimal" w:pos="7319"/>
          <w:tab w:val="decimal" w:pos="8208"/>
          <w:tab w:val="right" w:pos="8755"/>
          <w:tab w:val="left" w:pos="9360"/>
        </w:tabs>
        <w:suppressAutoHyphens/>
        <w:spacing w:line="335" w:lineRule="auto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desea mantener en vigor, en las mismas condiciones, su autorización </w:t>
      </w:r>
      <w:r>
        <w:rPr>
          <w:rFonts w:ascii="Arial" w:hAnsi="Arial" w:cs="Arial"/>
          <w:spacing w:val="-3"/>
          <w:sz w:val="22"/>
          <w:szCs w:val="22"/>
        </w:rPr>
        <w:t>de comercialización nº:</w:t>
      </w:r>
    </w:p>
    <w:p w:rsidR="00315E08" w:rsidRDefault="00315E08">
      <w:pPr>
        <w:tabs>
          <w:tab w:val="left" w:pos="0"/>
          <w:tab w:val="left" w:pos="547"/>
          <w:tab w:val="decimal" w:pos="7319"/>
          <w:tab w:val="decimal" w:pos="8208"/>
          <w:tab w:val="right" w:pos="8755"/>
          <w:tab w:val="left" w:pos="9360"/>
        </w:tabs>
        <w:suppressAutoHyphens/>
        <w:spacing w:line="335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:rsidR="00315E08" w:rsidRDefault="00A45D6B">
      <w:pPr>
        <w:tabs>
          <w:tab w:val="left" w:pos="0"/>
          <w:tab w:val="left" w:pos="547"/>
          <w:tab w:val="decimal" w:pos="7319"/>
          <w:tab w:val="decimal" w:pos="8208"/>
          <w:tab w:val="right" w:pos="8755"/>
          <w:tab w:val="left" w:pos="9360"/>
        </w:tabs>
        <w:suppressAutoHyphens/>
        <w:spacing w:line="335" w:lineRule="auto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Para lo que acompaña la correspondiente autorización para que se proceda a su revalidación.</w:t>
      </w:r>
    </w:p>
    <w:p w:rsidR="00315E08" w:rsidRDefault="00315E08">
      <w:pPr>
        <w:tabs>
          <w:tab w:val="left" w:pos="0"/>
          <w:tab w:val="left" w:pos="547"/>
          <w:tab w:val="decimal" w:pos="7319"/>
          <w:tab w:val="decimal" w:pos="8208"/>
          <w:tab w:val="right" w:pos="8755"/>
          <w:tab w:val="left" w:pos="9360"/>
        </w:tabs>
        <w:suppressAutoHyphens/>
        <w:spacing w:line="335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:rsidR="00315E08" w:rsidRDefault="00A45D6B">
      <w:pPr>
        <w:tabs>
          <w:tab w:val="right" w:pos="8787"/>
        </w:tabs>
        <w:suppressAutoHyphens/>
        <w:spacing w:line="335" w:lineRule="auto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  <w:t>En                a           de                   de</w:t>
      </w:r>
    </w:p>
    <w:p w:rsidR="00315E08" w:rsidRDefault="00315E08">
      <w:pPr>
        <w:tabs>
          <w:tab w:val="left" w:pos="0"/>
          <w:tab w:val="left" w:pos="547"/>
          <w:tab w:val="decimal" w:pos="7319"/>
          <w:tab w:val="decimal" w:pos="8208"/>
          <w:tab w:val="right" w:pos="8755"/>
          <w:tab w:val="left" w:pos="9360"/>
        </w:tabs>
        <w:suppressAutoHyphens/>
        <w:spacing w:line="335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:rsidR="00315E08" w:rsidRDefault="00315E08">
      <w:pPr>
        <w:tabs>
          <w:tab w:val="left" w:pos="0"/>
          <w:tab w:val="left" w:pos="547"/>
          <w:tab w:val="decimal" w:pos="7319"/>
          <w:tab w:val="decimal" w:pos="8208"/>
          <w:tab w:val="right" w:pos="8755"/>
          <w:tab w:val="left" w:pos="9360"/>
        </w:tabs>
        <w:suppressAutoHyphens/>
        <w:spacing w:line="335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:rsidR="00315E08" w:rsidRDefault="00A45D6B">
      <w:pPr>
        <w:suppressAutoHyphens/>
        <w:spacing w:line="335" w:lineRule="auto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 xml:space="preserve">Fdo.: </w:t>
      </w:r>
    </w:p>
    <w:p w:rsidR="00315E08" w:rsidRDefault="00A45D6B">
      <w:pPr>
        <w:suppressAutoHyphens/>
        <w:spacing w:line="335" w:lineRule="auto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  <w:t>(Nombre y apellidos)</w:t>
      </w:r>
    </w:p>
    <w:p w:rsidR="00315E08" w:rsidRDefault="00315E08">
      <w:pPr>
        <w:tabs>
          <w:tab w:val="left" w:pos="0"/>
          <w:tab w:val="left" w:pos="324"/>
          <w:tab w:val="left" w:pos="576"/>
          <w:tab w:val="left" w:pos="972"/>
          <w:tab w:val="left" w:pos="1421"/>
          <w:tab w:val="left" w:pos="2016"/>
          <w:tab w:val="left" w:pos="2880"/>
        </w:tabs>
        <w:suppressAutoHyphens/>
        <w:spacing w:line="335" w:lineRule="auto"/>
        <w:jc w:val="both"/>
        <w:rPr>
          <w:rFonts w:ascii="Arial" w:hAnsi="Arial" w:cs="Arial"/>
          <w:spacing w:val="-2"/>
          <w:sz w:val="22"/>
          <w:szCs w:val="22"/>
        </w:rPr>
      </w:pPr>
    </w:p>
    <w:p w:rsidR="00315E08" w:rsidRDefault="00A45D6B">
      <w:pPr>
        <w:tabs>
          <w:tab w:val="left" w:pos="0"/>
          <w:tab w:val="left" w:pos="324"/>
          <w:tab w:val="left" w:pos="576"/>
          <w:tab w:val="left" w:pos="972"/>
          <w:tab w:val="left" w:pos="1421"/>
          <w:tab w:val="left" w:pos="2016"/>
          <w:tab w:val="left" w:pos="2880"/>
        </w:tabs>
        <w:suppressAutoHyphens/>
        <w:spacing w:line="335" w:lineRule="auto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Destinatario:</w:t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 xml:space="preserve"> DIRECTORA DE LA AGENCIA ESPAÑOLA DE MEDICAMENTOS Y PRODUCTOS SANITARIOS.</w:t>
      </w:r>
    </w:p>
    <w:p w:rsidR="00315E08" w:rsidRDefault="00A45D6B">
      <w:pPr>
        <w:tabs>
          <w:tab w:val="left" w:pos="0"/>
          <w:tab w:val="left" w:pos="324"/>
          <w:tab w:val="left" w:pos="576"/>
          <w:tab w:val="left" w:pos="972"/>
          <w:tab w:val="left" w:pos="1421"/>
          <w:tab w:val="left" w:pos="2016"/>
          <w:tab w:val="left" w:pos="2880"/>
        </w:tabs>
        <w:suppressAutoHyphens/>
        <w:spacing w:line="335" w:lineRule="auto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Parque Empresarial “Las Mercedes”, C/ Campezo 1, Edificio 8,</w:t>
      </w:r>
    </w:p>
    <w:p w:rsidR="00315E08" w:rsidRDefault="00A45D6B">
      <w:pPr>
        <w:tabs>
          <w:tab w:val="left" w:pos="0"/>
          <w:tab w:val="left" w:pos="324"/>
          <w:tab w:val="left" w:pos="576"/>
          <w:tab w:val="left" w:pos="972"/>
          <w:tab w:val="left" w:pos="1421"/>
          <w:tab w:val="left" w:pos="2016"/>
          <w:tab w:val="left" w:pos="2880"/>
        </w:tabs>
        <w:suppressAutoHyphens/>
        <w:spacing w:line="335" w:lineRule="auto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28022 MADRID.</w:t>
      </w:r>
    </w:p>
    <w:p w:rsidR="00315E08" w:rsidRDefault="00315E08">
      <w:pPr>
        <w:tabs>
          <w:tab w:val="left" w:pos="0"/>
          <w:tab w:val="left" w:pos="324"/>
          <w:tab w:val="left" w:pos="576"/>
          <w:tab w:val="left" w:pos="972"/>
          <w:tab w:val="left" w:pos="1421"/>
          <w:tab w:val="left" w:pos="2016"/>
          <w:tab w:val="left" w:pos="2880"/>
        </w:tabs>
        <w:suppressAutoHyphens/>
        <w:spacing w:line="335" w:lineRule="auto"/>
        <w:jc w:val="both"/>
        <w:rPr>
          <w:rFonts w:ascii="Arial" w:hAnsi="Arial" w:cs="Arial"/>
          <w:spacing w:val="-2"/>
          <w:sz w:val="22"/>
          <w:szCs w:val="22"/>
        </w:rPr>
      </w:pPr>
    </w:p>
    <w:sectPr w:rsidR="00315E08">
      <w:headerReference w:type="even" r:id="rId7"/>
      <w:headerReference w:type="default" r:id="rId8"/>
      <w:footerReference w:type="default" r:id="rId9"/>
      <w:headerReference w:type="first" r:id="rId10"/>
      <w:endnotePr>
        <w:numFmt w:val="decimal"/>
      </w:endnotePr>
      <w:type w:val="continuous"/>
      <w:pgSz w:w="11905" w:h="16837"/>
      <w:pgMar w:top="2268" w:right="1134" w:bottom="720" w:left="1985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E08" w:rsidRDefault="00315E08"/>
  </w:endnote>
  <w:endnote w:type="continuationSeparator" w:id="0">
    <w:p w:rsidR="00315E08" w:rsidRDefault="00A4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E08" w:rsidRDefault="00A45D6B">
    <w:pPr>
      <w:pStyle w:val="Piedepgina"/>
      <w:jc w:val="right"/>
      <w:rPr>
        <w:rFonts w:ascii="Arial" w:hAnsi="Arial" w:cs="Arial"/>
      </w:rPr>
    </w:pPr>
    <w:r>
      <w:rPr>
        <w:rFonts w:ascii="Arial" w:hAnsi="Arial" w:cs="Arial"/>
      </w:rPr>
      <w:t xml:space="preserve">Página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de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E08" w:rsidRDefault="00315E08"/>
  </w:footnote>
  <w:footnote w:type="continuationSeparator" w:id="0">
    <w:p w:rsidR="00315E08" w:rsidRDefault="00A45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E08" w:rsidRDefault="00A45D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15E08" w:rsidRDefault="00315E08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E08" w:rsidRDefault="00A45D6B">
    <w:pPr>
      <w:pStyle w:val="Encabezado"/>
    </w:pPr>
    <w:r>
      <w:rPr>
        <w:noProof/>
        <w:snapToGrid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-247015</wp:posOffset>
          </wp:positionH>
          <wp:positionV relativeFrom="paragraph">
            <wp:posOffset>-38735</wp:posOffset>
          </wp:positionV>
          <wp:extent cx="3154045" cy="731520"/>
          <wp:effectExtent l="19050" t="0" r="8255" b="0"/>
          <wp:wrapNone/>
          <wp:docPr id="33" name="Imagen 33" descr="MS+AEMPS-(c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 descr="MS+AEMPS-(color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54045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</w:t>
    </w:r>
    <w:r>
      <w:tab/>
      <w:t xml:space="preserve">                                                                  </w:t>
    </w:r>
  </w:p>
  <w:tbl>
    <w:tblPr>
      <w:tblW w:w="2338" w:type="dxa"/>
      <w:tblInd w:w="765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38"/>
    </w:tblGrid>
    <w:tr w:rsidR="00315E08">
      <w:trPr>
        <w:cantSplit/>
      </w:trPr>
      <w:tc>
        <w:tcPr>
          <w:tcW w:w="2338" w:type="dxa"/>
          <w:shd w:val="pct5" w:color="000000" w:fill="FFFFFF"/>
        </w:tcPr>
        <w:p w:rsidR="00315E08" w:rsidRDefault="00315E08">
          <w:pPr>
            <w:rPr>
              <w:rFonts w:ascii="Arial Narrow" w:hAnsi="Arial Narrow"/>
              <w:sz w:val="18"/>
              <w:szCs w:val="18"/>
            </w:rPr>
          </w:pPr>
        </w:p>
      </w:tc>
    </w:tr>
    <w:tr w:rsidR="00315E08">
      <w:trPr>
        <w:cantSplit/>
      </w:trPr>
      <w:tc>
        <w:tcPr>
          <w:tcW w:w="2338" w:type="dxa"/>
          <w:shd w:val="clear" w:color="000000" w:fill="FFFFFF"/>
        </w:tcPr>
        <w:p w:rsidR="00315E08" w:rsidRDefault="00315E08">
          <w:pPr>
            <w:rPr>
              <w:rFonts w:ascii="Arial Narrow" w:hAnsi="Arial Narrow"/>
              <w:sz w:val="18"/>
              <w:szCs w:val="18"/>
            </w:rPr>
          </w:pPr>
        </w:p>
        <w:p w:rsidR="00315E08" w:rsidRDefault="00A45D6B">
          <w:pPr>
            <w:rPr>
              <w:rFonts w:ascii="Arial Narrow" w:hAnsi="Arial Narrow"/>
              <w:sz w:val="18"/>
              <w:szCs w:val="18"/>
            </w:rPr>
          </w:pPr>
          <w:r>
            <w:rPr>
              <w:rFonts w:ascii="Arial Narrow" w:hAnsi="Arial Narrow"/>
              <w:sz w:val="18"/>
              <w:szCs w:val="18"/>
            </w:rPr>
            <w:t>DEPARTAMENTO DE PRODUCTOS SANITARIOS</w:t>
          </w:r>
        </w:p>
      </w:tc>
    </w:tr>
  </w:tbl>
  <w:p w:rsidR="00315E08" w:rsidRDefault="00315E08">
    <w:pPr>
      <w:pStyle w:val="Encabezado"/>
    </w:pPr>
  </w:p>
  <w:p w:rsidR="00315E08" w:rsidRDefault="00315E08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E08" w:rsidRDefault="00A45D6B">
    <w:pPr>
      <w:pStyle w:val="Encabezado"/>
    </w:pPr>
    <w:r>
      <w:object w:dxaOrig="1440" w:dyaOrig="1440">
        <v:group id="_x0000_s1040" style="position:absolute;margin-left:.15pt;margin-top:28.4pt;width:273.3pt;height:63.9pt;z-index:251656192;mso-position-vertical-relative:page" coordorigin="1104,1680" coordsize="2803,720" o:allowincell="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1152;top:1728;width:1184;height:616" fillcolor="#0c9">
            <v:imagedata r:id="rId1" o:title=""/>
          </v:shape>
          <v:shape id="_x0000_s1042" type="#_x0000_t75" style="position:absolute;left:2304;top:1728;width:1603;height:623">
            <v:imagedata r:id="rId2" o:title=""/>
          </v:shape>
          <v:rect id="_x0000_s1043" style="position:absolute;left:1104;top:1680;width:2784;height:720;v-text-anchor:middle" filled="f" fillcolor="#0c9" stroked="f">
            <o:lock v:ext="edit" aspectratio="t"/>
          </v:rect>
          <w10:wrap anchory="page"/>
        </v:group>
        <o:OLEObject Type="Embed" ProgID="Word.Picture.8" ShapeID="_x0000_s1042" DrawAspect="Content" ObjectID="_1647672314" r:id="rId3"/>
      </w:object>
    </w:r>
  </w:p>
  <w:tbl>
    <w:tblPr>
      <w:tblW w:w="0" w:type="auto"/>
      <w:tblInd w:w="7583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6"/>
    </w:tblGrid>
    <w:tr w:rsidR="00315E08">
      <w:trPr>
        <w:cantSplit/>
        <w:trHeight w:val="80"/>
      </w:trPr>
      <w:tc>
        <w:tcPr>
          <w:tcW w:w="2126" w:type="dxa"/>
          <w:shd w:val="pct10" w:color="auto" w:fill="FFFFFF"/>
        </w:tcPr>
        <w:p w:rsidR="00315E08" w:rsidRDefault="00A45D6B">
          <w:pPr>
            <w:rPr>
              <w:rFonts w:ascii="Arial Narrow" w:hAnsi="Arial Narrow"/>
              <w:sz w:val="16"/>
            </w:rPr>
          </w:pPr>
          <w:r>
            <w:rPr>
              <w:rFonts w:ascii="Arial Narrow" w:hAnsi="Arial Narrow"/>
            </w:rPr>
            <w:object w:dxaOrig="1440" w:dyaOrig="1440">
              <v:group id="_x0000_s1044" style="position:absolute;margin-left:-413.6pt;margin-top:-8.8pt;width:243.8pt;height:65.2pt;z-index:251657216;mso-position-vertical-relative:page" coordorigin="1104,1680" coordsize="2803,720" o:allowincell="f">
                <o:lock v:ext="edit" aspectratio="t"/>
                <v:shape id="_x0000_s1045" type="#_x0000_t75" style="position:absolute;left:1152;top:1728;width:1184;height:616" fillcolor="#0c9">
                  <v:imagedata r:id="rId1" o:title=""/>
                </v:shape>
                <v:shape id="_x0000_s1046" type="#_x0000_t75" style="position:absolute;left:2304;top:1728;width:1603;height:623">
                  <v:imagedata r:id="rId2" o:title=""/>
                </v:shape>
                <v:rect id="_x0000_s1047" style="position:absolute;left:1104;top:1680;width:2784;height:720;v-text-anchor:middle" filled="f" fillcolor="#0c9" stroked="f">
                  <o:lock v:ext="edit" aspectratio="t"/>
                </v:rect>
                <w10:wrap anchory="page"/>
              </v:group>
              <o:OLEObject Type="Embed" ProgID="Word.Picture.8" ShapeID="_x0000_s1046" DrawAspect="Content" ObjectID="_1647672315" r:id="rId4"/>
            </w:object>
          </w:r>
        </w:p>
      </w:tc>
    </w:tr>
    <w:tr w:rsidR="00315E08">
      <w:trPr>
        <w:cantSplit/>
      </w:trPr>
      <w:tc>
        <w:tcPr>
          <w:tcW w:w="2126" w:type="dxa"/>
          <w:shd w:val="clear" w:color="000000" w:fill="FFFFFF"/>
        </w:tcPr>
        <w:p w:rsidR="00315E08" w:rsidRDefault="00315E08">
          <w:pPr>
            <w:rPr>
              <w:rFonts w:ascii="Arial Narrow" w:hAnsi="Arial Narrow"/>
              <w:sz w:val="16"/>
            </w:rPr>
          </w:pPr>
        </w:p>
        <w:p w:rsidR="00315E08" w:rsidRDefault="00A45D6B">
          <w:pPr>
            <w:rPr>
              <w:rFonts w:ascii="Arial Narrow" w:hAnsi="Arial Narrow"/>
              <w:sz w:val="16"/>
            </w:rPr>
          </w:pPr>
          <w:r>
            <w:rPr>
              <w:rFonts w:ascii="Arial Narrow" w:hAnsi="Arial Narrow"/>
              <w:sz w:val="16"/>
            </w:rPr>
            <w:t>SUBDIRECCIÓN GENERAL DE</w:t>
          </w:r>
        </w:p>
        <w:p w:rsidR="00315E08" w:rsidRDefault="00A45D6B">
          <w:pPr>
            <w:rPr>
              <w:rFonts w:ascii="Arial Narrow" w:hAnsi="Arial Narrow"/>
              <w:sz w:val="16"/>
            </w:rPr>
          </w:pPr>
          <w:r>
            <w:rPr>
              <w:rFonts w:ascii="Arial Narrow" w:hAnsi="Arial Narrow"/>
              <w:sz w:val="16"/>
            </w:rPr>
            <w:t>PRODUCTOS SANITARIOS</w:t>
          </w:r>
        </w:p>
      </w:tc>
    </w:tr>
  </w:tbl>
  <w:p w:rsidR="00315E08" w:rsidRDefault="00315E0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9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A7"/>
    <w:rsid w:val="00026553"/>
    <w:rsid w:val="001430D5"/>
    <w:rsid w:val="001761C0"/>
    <w:rsid w:val="00204AE3"/>
    <w:rsid w:val="0025190F"/>
    <w:rsid w:val="00251F30"/>
    <w:rsid w:val="002839D4"/>
    <w:rsid w:val="002E1574"/>
    <w:rsid w:val="00315E08"/>
    <w:rsid w:val="003334CE"/>
    <w:rsid w:val="0034163E"/>
    <w:rsid w:val="00345BA7"/>
    <w:rsid w:val="003C222E"/>
    <w:rsid w:val="0043361A"/>
    <w:rsid w:val="00451A0B"/>
    <w:rsid w:val="0045285D"/>
    <w:rsid w:val="004C371E"/>
    <w:rsid w:val="00530446"/>
    <w:rsid w:val="00536FDB"/>
    <w:rsid w:val="00546D4A"/>
    <w:rsid w:val="005B2E3C"/>
    <w:rsid w:val="0062651B"/>
    <w:rsid w:val="00632BA7"/>
    <w:rsid w:val="00692201"/>
    <w:rsid w:val="006C3819"/>
    <w:rsid w:val="006C65D9"/>
    <w:rsid w:val="00782891"/>
    <w:rsid w:val="007F405B"/>
    <w:rsid w:val="00842CF3"/>
    <w:rsid w:val="008C32C2"/>
    <w:rsid w:val="008C42D5"/>
    <w:rsid w:val="009C6FD0"/>
    <w:rsid w:val="009D3C3F"/>
    <w:rsid w:val="009F65D8"/>
    <w:rsid w:val="00A45D6B"/>
    <w:rsid w:val="00A74537"/>
    <w:rsid w:val="00A76D38"/>
    <w:rsid w:val="00B55480"/>
    <w:rsid w:val="00B846D9"/>
    <w:rsid w:val="00BB1340"/>
    <w:rsid w:val="00BD3B7C"/>
    <w:rsid w:val="00C13471"/>
    <w:rsid w:val="00C14B34"/>
    <w:rsid w:val="00C27833"/>
    <w:rsid w:val="00CC2510"/>
    <w:rsid w:val="00D10B8D"/>
    <w:rsid w:val="00D86324"/>
    <w:rsid w:val="00DA18BA"/>
    <w:rsid w:val="00E006C1"/>
    <w:rsid w:val="00E519D4"/>
    <w:rsid w:val="00E65730"/>
    <w:rsid w:val="00E72830"/>
    <w:rsid w:val="00E9295C"/>
    <w:rsid w:val="00ED46BC"/>
    <w:rsid w:val="00F34355"/>
    <w:rsid w:val="00F7482A"/>
    <w:rsid w:val="5CD4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4EDEC1B5-0017-4DDE-89D8-40981D55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uiPriority="99"/>
    <w:lsdException w:name="lin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dice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qFormat/>
    <w:rPr>
      <w:rFonts w:cs="Times New Roman"/>
      <w:b/>
      <w:bCs/>
      <w:snapToGrid w:val="0"/>
    </w:rPr>
  </w:style>
  <w:style w:type="paragraph" w:styleId="Textocomentario">
    <w:name w:val="annotation text"/>
    <w:basedOn w:val="Normal"/>
    <w:link w:val="TextocomentarioCar"/>
    <w:uiPriority w:val="99"/>
    <w:rPr>
      <w:rFonts w:cs="Courier New"/>
      <w:snapToGrid/>
    </w:rPr>
  </w:style>
  <w:style w:type="paragraph" w:styleId="Textodeglobo">
    <w:name w:val="Balloon Text"/>
    <w:basedOn w:val="Normal"/>
    <w:link w:val="TextodegloboCar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Pr>
      <w:sz w:val="24"/>
    </w:rPr>
  </w:style>
  <w:style w:type="character" w:styleId="Refdenotaalfinal">
    <w:name w:val="endnote reference"/>
    <w:basedOn w:val="Fuentedeprrafopredeter"/>
    <w:semiHidden/>
    <w:rPr>
      <w:vertAlign w:val="superscript"/>
    </w:rPr>
  </w:style>
  <w:style w:type="character" w:styleId="Refdecomentario">
    <w:name w:val="annotation reference"/>
    <w:basedOn w:val="Fuentedeprrafopredeter"/>
    <w:uiPriority w:val="99"/>
    <w:rPr>
      <w:sz w:val="16"/>
      <w:szCs w:val="16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character" w:styleId="Hipervnculo">
    <w:name w:val="Hyperlink"/>
    <w:basedOn w:val="Fuentedeprrafopredeter"/>
    <w:rPr>
      <w:color w:val="0000FF" w:themeColor="hyperlink"/>
      <w:u w:val="single"/>
    </w:rPr>
  </w:style>
  <w:style w:type="character" w:styleId="Nmerodepgina">
    <w:name w:val="page number"/>
    <w:basedOn w:val="Fuentedeprrafopredeter"/>
  </w:style>
  <w:style w:type="paragraph" w:customStyle="1" w:styleId="Textodenotaalfinal">
    <w:name w:val="Texto de nota al final"/>
    <w:basedOn w:val="Normal"/>
    <w:rPr>
      <w:sz w:val="24"/>
    </w:rPr>
  </w:style>
  <w:style w:type="paragraph" w:customStyle="1" w:styleId="Textodenotaalpie">
    <w:name w:val="Texto de nota al pie"/>
    <w:basedOn w:val="Normal"/>
    <w:rPr>
      <w:sz w:val="24"/>
    </w:rPr>
  </w:style>
  <w:style w:type="paragraph" w:customStyle="1" w:styleId="Tdc1">
    <w:name w:val="Tdc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Encabezadodetda">
    <w:name w:val="Encabezado de tda"/>
    <w:basedOn w:val="Normal"/>
    <w:pPr>
      <w:tabs>
        <w:tab w:val="right" w:pos="9360"/>
      </w:tabs>
      <w:suppressAutoHyphens/>
    </w:pPr>
    <w:rPr>
      <w:lang w:val="en-US"/>
    </w:rPr>
  </w:style>
  <w:style w:type="character" w:customStyle="1" w:styleId="EquationCaption">
    <w:name w:val="_Equation Caption"/>
  </w:style>
  <w:style w:type="character" w:customStyle="1" w:styleId="TextocomentarioCar">
    <w:name w:val="Texto comentario Car"/>
    <w:basedOn w:val="Fuentedeprrafopredeter"/>
    <w:link w:val="Textocomentario"/>
    <w:uiPriority w:val="99"/>
    <w:rPr>
      <w:rFonts w:ascii="Courier New" w:hAnsi="Courier New" w:cs="Courier New"/>
    </w:rPr>
  </w:style>
  <w:style w:type="character" w:customStyle="1" w:styleId="TextodegloboCar">
    <w:name w:val="Texto de globo Car"/>
    <w:basedOn w:val="Fuentedeprrafopredeter"/>
    <w:link w:val="Textodeglobo"/>
    <w:qFormat/>
    <w:rPr>
      <w:rFonts w:ascii="Tahoma" w:hAnsi="Tahoma" w:cs="Tahoma"/>
      <w:snapToGrid w:val="0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AsuntodelcomentarioCar">
    <w:name w:val="Asunto del comentario Car"/>
    <w:basedOn w:val="TextocomentarioCar"/>
    <w:link w:val="Asuntodelcomentario"/>
    <w:qFormat/>
    <w:rPr>
      <w:rFonts w:ascii="Courier New" w:hAnsi="Courier New" w:cs="Courier New"/>
      <w:b/>
      <w:bCs/>
      <w:snapToGrid w:val="0"/>
    </w:rPr>
  </w:style>
  <w:style w:type="paragraph" w:customStyle="1" w:styleId="Revisin1">
    <w:name w:val="Revisión1"/>
    <w:hidden/>
    <w:uiPriority w:val="99"/>
    <w:semiHidden/>
    <w:rPr>
      <w:rFonts w:ascii="Courier New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1"/>
    <customShpInfo spid="_x0000_s1042"/>
    <customShpInfo spid="_x0000_s1043"/>
    <customShpInfo spid="_x0000_s1040"/>
    <customShpInfo spid="_x0000_s1045"/>
    <customShpInfo spid="_x0000_s1046"/>
    <customShpInfo spid="_x0000_s1047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PS/MH-ML</vt:lpstr>
    </vt:vector>
  </TitlesOfParts>
  <Company>Ministerio de Sanidad y Consumo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PS/MH-ML</dc:title>
  <dc:creator>Packard Bell NEC</dc:creator>
  <cp:lastModifiedBy>Asenjo Robles, Luis</cp:lastModifiedBy>
  <cp:revision>2</cp:revision>
  <cp:lastPrinted>2020-04-03T10:18:00Z</cp:lastPrinted>
  <dcterms:created xsi:type="dcterms:W3CDTF">2020-04-06T07:59:00Z</dcterms:created>
  <dcterms:modified xsi:type="dcterms:W3CDTF">2020-04-06T07:59:00Z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3082-11.2.0.9232</vt:lpwstr>
  </property>
</Properties>
</file>